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2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10620"/>
      </w:tblGrid>
      <w:tr w:rsidR="005A7FA9" w:rsidTr="00A05754">
        <w:trPr>
          <w:trHeight w:val="1977"/>
        </w:trPr>
        <w:tc>
          <w:tcPr>
            <w:tcW w:w="10620" w:type="dxa"/>
            <w:tcBorders>
              <w:top w:val="nil"/>
              <w:left w:val="nil"/>
              <w:bottom w:val="nil"/>
              <w:right w:val="nil"/>
            </w:tcBorders>
          </w:tcPr>
          <w:p w:rsidR="005A7FA9" w:rsidRPr="00F51291" w:rsidRDefault="005A7FA9" w:rsidP="005A7FA9">
            <w:pPr>
              <w:pStyle w:val="Header"/>
            </w:pPr>
            <w:r>
              <w:rPr>
                <w:noProof/>
                <w:sz w:val="20"/>
                <w:lang w:val="en-US" w:eastAsia="en-US"/>
              </w:rPr>
              <mc:AlternateContent>
                <mc:Choice Requires="wps">
                  <w:drawing>
                    <wp:anchor distT="0" distB="0" distL="114300" distR="114300" simplePos="0" relativeHeight="251668480" behindDoc="0" locked="0" layoutInCell="1" allowOverlap="1" wp14:anchorId="743B18C1" wp14:editId="1A318958">
                      <wp:simplePos x="0" y="0"/>
                      <wp:positionH relativeFrom="margin">
                        <wp:posOffset>38735</wp:posOffset>
                      </wp:positionH>
                      <wp:positionV relativeFrom="paragraph">
                        <wp:posOffset>1202055</wp:posOffset>
                      </wp:positionV>
                      <wp:extent cx="6219825" cy="9525"/>
                      <wp:effectExtent l="0" t="19050" r="47625" b="476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9525"/>
                              </a:xfrm>
                              <a:prstGeom prst="line">
                                <a:avLst/>
                              </a:prstGeom>
                              <a:noFill/>
                              <a:ln w="50800" cmpd="thinThick">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201A" id="Line 1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pt,94.65pt" to="492.8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" strokecolor="blue" strokeweight="4pt">
                      <v:stroke linestyle="thinThick"/>
                      <w10:wrap anchorx="margin"/>
                    </v:line>
                  </w:pict>
                </mc:Fallback>
              </mc:AlternateContent>
            </w:r>
            <w:r w:rsidRPr="00F51291">
              <w:rPr>
                <w:noProof/>
                <w:lang w:val="en-US" w:eastAsia="en-US"/>
              </w:rPr>
              <mc:AlternateContent>
                <mc:Choice Requires="wps">
                  <w:drawing>
                    <wp:anchor distT="45720" distB="45720" distL="114300" distR="114300" simplePos="0" relativeHeight="251665408" behindDoc="0" locked="0" layoutInCell="1" allowOverlap="1" wp14:anchorId="07C207EF" wp14:editId="39B70E67">
                      <wp:simplePos x="0" y="0"/>
                      <wp:positionH relativeFrom="margin">
                        <wp:posOffset>4147820</wp:posOffset>
                      </wp:positionH>
                      <wp:positionV relativeFrom="paragraph">
                        <wp:posOffset>7620</wp:posOffset>
                      </wp:positionV>
                      <wp:extent cx="2200275" cy="109093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90930"/>
                              </a:xfrm>
                              <a:prstGeom prst="rect">
                                <a:avLst/>
                              </a:prstGeom>
                              <a:solidFill>
                                <a:srgbClr val="FFFFFF"/>
                              </a:solidFill>
                              <a:ln w="9525">
                                <a:noFill/>
                                <a:miter lim="800000"/>
                                <a:headEnd/>
                                <a:tailEnd/>
                              </a:ln>
                            </wps:spPr>
                            <wps:txbx>
                              <w:txbxContent>
                                <w:p w:rsidR="009B2117" w:rsidRDefault="009B2117" w:rsidP="005A7FA9">
                                  <w:r>
                                    <w:t xml:space="preserve"> </w:t>
                                  </w:r>
                                  <w:r w:rsidRPr="0087612A">
                                    <w:rPr>
                                      <w:noProof/>
                                      <w:lang w:val="en-US" w:eastAsia="en-US"/>
                                    </w:rPr>
                                    <w:drawing>
                                      <wp:inline distT="0" distB="0" distL="0" distR="0" wp14:anchorId="5DA5D8BC" wp14:editId="3E7888ED">
                                        <wp:extent cx="990600" cy="990600"/>
                                        <wp:effectExtent l="0" t="0" r="0" b="0"/>
                                        <wp:docPr id="15" name="Picture 15" descr="D:\Diamar Instalatii\ISO 9001-2015\01.Certificate SRAC ISO 9001-2015\Marca IQ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amar Instalatii\ISO 9001-2015\01.Certificate SRAC ISO 9001-2015\Marca IQN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87612A">
                                    <w:rPr>
                                      <w:noProof/>
                                      <w:lang w:val="en-US" w:eastAsia="en-US"/>
                                    </w:rPr>
                                    <w:drawing>
                                      <wp:inline distT="0" distB="0" distL="0" distR="0" wp14:anchorId="3129C3C4" wp14:editId="2A47FD9D">
                                        <wp:extent cx="971550" cy="971550"/>
                                        <wp:effectExtent l="0" t="0" r="0" b="0"/>
                                        <wp:docPr id="16" name="Picture 16" descr="D:\Diamar Instalatii\ISO 9001-2015\01.Certificate SRAC ISO 9001-2015\Marca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mar Instalatii\ISO 9001-2015\01.Certificate SRAC ISO 9001-2015\Marca 9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207EF" id="_x0000_t202" coordsize="21600,21600" o:spt="202" path="m,l,21600r21600,l21600,xe">
                      <v:stroke joinstyle="miter"/>
                      <v:path gradientshapeok="t" o:connecttype="rect"/>
                    </v:shapetype>
                    <v:shape id="Text Box 2" o:spid="_x0000_s1026" type="#_x0000_t202" style="position:absolute;margin-left:326.6pt;margin-top:.6pt;width:173.25pt;height:85.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LXIQIAAB4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" stroked="f">
                      <v:textbox style="mso-fit-shape-to-text:t">
                        <w:txbxContent>
                          <w:p w:rsidR="009B2117" w:rsidRDefault="009B2117" w:rsidP="005A7FA9">
                            <w:r>
                              <w:t xml:space="preserve"> </w:t>
                            </w:r>
                            <w:r w:rsidRPr="0087612A">
                              <w:rPr>
                                <w:noProof/>
                                <w:lang w:val="en-US" w:eastAsia="en-US"/>
                              </w:rPr>
                              <w:drawing>
                                <wp:inline distT="0" distB="0" distL="0" distR="0" wp14:anchorId="5DA5D8BC" wp14:editId="3E7888ED">
                                  <wp:extent cx="990600" cy="990600"/>
                                  <wp:effectExtent l="0" t="0" r="0" b="0"/>
                                  <wp:docPr id="15" name="Picture 15" descr="D:\Diamar Instalatii\ISO 9001-2015\01.Certificate SRAC ISO 9001-2015\Marca IQ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amar Instalatii\ISO 9001-2015\01.Certificate SRAC ISO 9001-2015\Marca IQN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87612A">
                              <w:rPr>
                                <w:noProof/>
                                <w:lang w:val="en-US" w:eastAsia="en-US"/>
                              </w:rPr>
                              <w:drawing>
                                <wp:inline distT="0" distB="0" distL="0" distR="0" wp14:anchorId="3129C3C4" wp14:editId="2A47FD9D">
                                  <wp:extent cx="971550" cy="971550"/>
                                  <wp:effectExtent l="0" t="0" r="0" b="0"/>
                                  <wp:docPr id="16" name="Picture 16" descr="D:\Diamar Instalatii\ISO 9001-2015\01.Certificate SRAC ISO 9001-2015\Marca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mar Instalatii\ISO 9001-2015\01.Certificate SRAC ISO 9001-2015\Marca 9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v:textbox>
                      <w10:wrap type="square" anchorx="margin"/>
                    </v:shape>
                  </w:pict>
                </mc:Fallback>
              </mc:AlternateContent>
            </w:r>
            <w:r w:rsidRPr="00F51291">
              <w:rPr>
                <w:noProof/>
                <w:sz w:val="20"/>
                <w:lang w:val="en-US" w:eastAsia="en-US"/>
              </w:rPr>
              <mc:AlternateContent>
                <mc:Choice Requires="wps">
                  <w:drawing>
                    <wp:anchor distT="0" distB="0" distL="114300" distR="114300" simplePos="0" relativeHeight="251664384" behindDoc="0" locked="0" layoutInCell="1" allowOverlap="1" wp14:anchorId="3EB05032" wp14:editId="0D0172A5">
                      <wp:simplePos x="0" y="0"/>
                      <wp:positionH relativeFrom="page">
                        <wp:posOffset>1038225</wp:posOffset>
                      </wp:positionH>
                      <wp:positionV relativeFrom="paragraph">
                        <wp:posOffset>67310</wp:posOffset>
                      </wp:positionV>
                      <wp:extent cx="3867150" cy="11430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117" w:rsidRPr="00E84BDF" w:rsidRDefault="009B2117" w:rsidP="005A7FA9">
                                  <w:pPr>
                                    <w:pStyle w:val="Heading9"/>
                                    <w:rPr>
                                      <w:b/>
                                      <w:bCs/>
                                      <w:sz w:val="20"/>
                                    </w:rPr>
                                  </w:pPr>
                                  <w:r w:rsidRPr="00E84BDF">
                                    <w:rPr>
                                      <w:b/>
                                      <w:bCs/>
                                      <w:sz w:val="20"/>
                                    </w:rPr>
                                    <w:t>Micro 20, Str. Oţelarilor, nr. 41, Tel./fax.  0236.312.347</w:t>
                                  </w:r>
                                </w:p>
                                <w:p w:rsidR="009B2117" w:rsidRPr="00E84BDF" w:rsidRDefault="009B2117" w:rsidP="005A7FA9">
                                  <w:pPr>
                                    <w:pStyle w:val="BodyText2"/>
                                    <w:rPr>
                                      <w:b/>
                                      <w:bCs/>
                                      <w:color w:val="FF0000"/>
                                      <w:sz w:val="20"/>
                                    </w:rPr>
                                  </w:pPr>
                                  <w:r w:rsidRPr="00E84BDF">
                                    <w:rPr>
                                      <w:b/>
                                      <w:bCs/>
                                      <w:color w:val="FF0000"/>
                                      <w:sz w:val="20"/>
                                    </w:rPr>
                                    <w:t>J17/457/2002; RO 14684898</w:t>
                                  </w:r>
                                </w:p>
                                <w:p w:rsidR="009B2117" w:rsidRPr="00E84BDF" w:rsidRDefault="009B2117" w:rsidP="005A7FA9">
                                  <w:pPr>
                                    <w:pStyle w:val="BodyText2"/>
                                    <w:rPr>
                                      <w:b/>
                                      <w:bCs/>
                                      <w:sz w:val="20"/>
                                    </w:rPr>
                                  </w:pPr>
                                  <w:r w:rsidRPr="00E84BDF">
                                    <w:rPr>
                                      <w:b/>
                                      <w:bCs/>
                                      <w:sz w:val="20"/>
                                    </w:rPr>
                                    <w:t>ANRE 16572/2016 PDIB</w:t>
                                  </w:r>
                                  <w:r>
                                    <w:rPr>
                                      <w:b/>
                                      <w:bCs/>
                                      <w:sz w:val="20"/>
                                    </w:rPr>
                                    <w:t>, 12944/2017 Bp</w:t>
                                  </w:r>
                                </w:p>
                                <w:p w:rsidR="009B2117" w:rsidRPr="00E84BDF" w:rsidRDefault="009B2117" w:rsidP="005A7FA9">
                                  <w:pPr>
                                    <w:pStyle w:val="BodyText2"/>
                                    <w:rPr>
                                      <w:b/>
                                      <w:sz w:val="20"/>
                                    </w:rPr>
                                  </w:pPr>
                                  <w:r w:rsidRPr="00E84BDF">
                                    <w:rPr>
                                      <w:b/>
                                      <w:bCs/>
                                      <w:sz w:val="20"/>
                                    </w:rPr>
                                    <w:t>CNSIPC A6738/2017, A6741/2017, A6757/2017</w:t>
                                  </w:r>
                                </w:p>
                                <w:p w:rsidR="009B2117" w:rsidRPr="00E84BDF" w:rsidRDefault="009B2117" w:rsidP="005A7FA9">
                                  <w:pPr>
                                    <w:pStyle w:val="BodyText2"/>
                                    <w:rPr>
                                      <w:b/>
                                      <w:bCs/>
                                      <w:sz w:val="20"/>
                                    </w:rPr>
                                  </w:pPr>
                                  <w:r w:rsidRPr="00E84BDF">
                                    <w:rPr>
                                      <w:b/>
                                      <w:bCs/>
                                      <w:sz w:val="20"/>
                                    </w:rPr>
                                    <w:t>Cont: RO10 RNCB 0141 0328 7555 0001 BCR Galaţi</w:t>
                                  </w:r>
                                </w:p>
                                <w:p w:rsidR="009B2117" w:rsidRPr="00E84BDF" w:rsidRDefault="009B2117" w:rsidP="005A7FA9">
                                  <w:pPr>
                                    <w:pStyle w:val="BodyText2"/>
                                    <w:rPr>
                                      <w:sz w:val="20"/>
                                    </w:rPr>
                                  </w:pPr>
                                  <w:r w:rsidRPr="00E84BDF">
                                    <w:rPr>
                                      <w:b/>
                                      <w:bCs/>
                                      <w:sz w:val="20"/>
                                    </w:rPr>
                                    <w:t>Cont: RO76 TREZ 3065 069X XX00 5086 Trez</w:t>
                                  </w:r>
                                  <w:r>
                                    <w:rPr>
                                      <w:b/>
                                      <w:bCs/>
                                      <w:sz w:val="20"/>
                                    </w:rPr>
                                    <w:t>.</w:t>
                                  </w:r>
                                  <w:r w:rsidRPr="00E84BDF">
                                    <w:rPr>
                                      <w:b/>
                                      <w:bCs/>
                                      <w:sz w:val="20"/>
                                    </w:rPr>
                                    <w:t xml:space="preserve"> Galaţi</w:t>
                                  </w:r>
                                </w:p>
                                <w:p w:rsidR="009B2117" w:rsidRPr="00E84BDF" w:rsidRDefault="009B2117" w:rsidP="005A7FA9">
                                  <w:pPr>
                                    <w:rPr>
                                      <w:sz w:val="20"/>
                                      <w:szCs w:val="20"/>
                                    </w:rPr>
                                  </w:pPr>
                                  <w:r w:rsidRPr="00E84BDF">
                                    <w:rPr>
                                      <w:sz w:val="20"/>
                                      <w:szCs w:val="20"/>
                                    </w:rPr>
                                    <w:t>e-mail</w:t>
                                  </w:r>
                                  <w:r w:rsidRPr="00E84BDF">
                                    <w:rPr>
                                      <w:sz w:val="20"/>
                                      <w:szCs w:val="20"/>
                                      <w:lang w:val="fr-FR"/>
                                    </w:rPr>
                                    <w:t xml:space="preserve">: </w:t>
                                  </w:r>
                                  <w:r w:rsidRPr="00E84BDF">
                                    <w:rPr>
                                      <w:color w:val="0000FF"/>
                                      <w:sz w:val="20"/>
                                      <w:szCs w:val="20"/>
                                      <w:u w:val="single"/>
                                      <w:lang w:val="fr-FR"/>
                                    </w:rPr>
                                    <w:t>office@diamarinstalatii.ro</w:t>
                                  </w:r>
                                  <w:r w:rsidRPr="00E84BDF">
                                    <w:rPr>
                                      <w:color w:val="0000FF"/>
                                      <w:sz w:val="20"/>
                                      <w:szCs w:val="20"/>
                                      <w:lang w:val="fr-FR"/>
                                    </w:rPr>
                                    <w:t xml:space="preserve">, </w:t>
                                  </w:r>
                                  <w:r w:rsidRPr="00E84BDF">
                                    <w:rPr>
                                      <w:color w:val="0000FF"/>
                                      <w:sz w:val="20"/>
                                      <w:szCs w:val="20"/>
                                      <w:u w:val="single"/>
                                      <w:lang w:val="fr-FR"/>
                                    </w:rPr>
                                    <w:t>www.diamarinstalatii.ro</w:t>
                                  </w:r>
                                </w:p>
                                <w:p w:rsidR="009B2117" w:rsidRPr="00AD5249" w:rsidRDefault="009B2117" w:rsidP="005A7FA9">
                                  <w:pPr>
                                    <w:pStyle w:val="BodyText2"/>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05032" id="Text Box 10" o:spid="_x0000_s1027" type="#_x0000_t202" style="position:absolute;margin-left:81.75pt;margin-top:5.3pt;width:304.5pt;height:9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" stroked="f">
                      <v:textbox>
                        <w:txbxContent>
                          <w:p w:rsidR="009B2117" w:rsidRPr="00E84BDF" w:rsidRDefault="009B2117" w:rsidP="005A7FA9">
                            <w:pPr>
                              <w:pStyle w:val="Heading9"/>
                              <w:rPr>
                                <w:b/>
                                <w:bCs/>
                                <w:sz w:val="20"/>
                              </w:rPr>
                            </w:pPr>
                            <w:r w:rsidRPr="00E84BDF">
                              <w:rPr>
                                <w:b/>
                                <w:bCs/>
                                <w:sz w:val="20"/>
                              </w:rPr>
                              <w:t>Micro 20, Str. Oţelarilor, nr. 41, Tel./fax.  0236.312.347</w:t>
                            </w:r>
                          </w:p>
                          <w:p w:rsidR="009B2117" w:rsidRPr="00E84BDF" w:rsidRDefault="009B2117" w:rsidP="005A7FA9">
                            <w:pPr>
                              <w:pStyle w:val="BodyText2"/>
                              <w:rPr>
                                <w:b/>
                                <w:bCs/>
                                <w:color w:val="FF0000"/>
                                <w:sz w:val="20"/>
                              </w:rPr>
                            </w:pPr>
                            <w:r w:rsidRPr="00E84BDF">
                              <w:rPr>
                                <w:b/>
                                <w:bCs/>
                                <w:color w:val="FF0000"/>
                                <w:sz w:val="20"/>
                              </w:rPr>
                              <w:t>J17/457/2002; RO 14684898</w:t>
                            </w:r>
                          </w:p>
                          <w:p w:rsidR="009B2117" w:rsidRPr="00E84BDF" w:rsidRDefault="009B2117" w:rsidP="005A7FA9">
                            <w:pPr>
                              <w:pStyle w:val="BodyText2"/>
                              <w:rPr>
                                <w:b/>
                                <w:bCs/>
                                <w:sz w:val="20"/>
                              </w:rPr>
                            </w:pPr>
                            <w:r w:rsidRPr="00E84BDF">
                              <w:rPr>
                                <w:b/>
                                <w:bCs/>
                                <w:sz w:val="20"/>
                              </w:rPr>
                              <w:t>ANRE 16572/2016 PDIB</w:t>
                            </w:r>
                            <w:r>
                              <w:rPr>
                                <w:b/>
                                <w:bCs/>
                                <w:sz w:val="20"/>
                              </w:rPr>
                              <w:t>, 12944/2017 Bp</w:t>
                            </w:r>
                          </w:p>
                          <w:p w:rsidR="009B2117" w:rsidRPr="00E84BDF" w:rsidRDefault="009B2117" w:rsidP="005A7FA9">
                            <w:pPr>
                              <w:pStyle w:val="BodyText2"/>
                              <w:rPr>
                                <w:b/>
                                <w:sz w:val="20"/>
                              </w:rPr>
                            </w:pPr>
                            <w:r w:rsidRPr="00E84BDF">
                              <w:rPr>
                                <w:b/>
                                <w:bCs/>
                                <w:sz w:val="20"/>
                              </w:rPr>
                              <w:t>CNSIPC A6738/2017, A6741/2017, A6757/2017</w:t>
                            </w:r>
                          </w:p>
                          <w:p w:rsidR="009B2117" w:rsidRPr="00E84BDF" w:rsidRDefault="009B2117" w:rsidP="005A7FA9">
                            <w:pPr>
                              <w:pStyle w:val="BodyText2"/>
                              <w:rPr>
                                <w:b/>
                                <w:bCs/>
                                <w:sz w:val="20"/>
                              </w:rPr>
                            </w:pPr>
                            <w:r w:rsidRPr="00E84BDF">
                              <w:rPr>
                                <w:b/>
                                <w:bCs/>
                                <w:sz w:val="20"/>
                              </w:rPr>
                              <w:t>Cont: RO10 RNCB 0141 0328 7555 0001 BCR Galaţi</w:t>
                            </w:r>
                          </w:p>
                          <w:p w:rsidR="009B2117" w:rsidRPr="00E84BDF" w:rsidRDefault="009B2117" w:rsidP="005A7FA9">
                            <w:pPr>
                              <w:pStyle w:val="BodyText2"/>
                              <w:rPr>
                                <w:sz w:val="20"/>
                              </w:rPr>
                            </w:pPr>
                            <w:r w:rsidRPr="00E84BDF">
                              <w:rPr>
                                <w:b/>
                                <w:bCs/>
                                <w:sz w:val="20"/>
                              </w:rPr>
                              <w:t>Cont: RO76 TREZ 3065 069X XX00 5086 Trez</w:t>
                            </w:r>
                            <w:r>
                              <w:rPr>
                                <w:b/>
                                <w:bCs/>
                                <w:sz w:val="20"/>
                              </w:rPr>
                              <w:t>.</w:t>
                            </w:r>
                            <w:r w:rsidRPr="00E84BDF">
                              <w:rPr>
                                <w:b/>
                                <w:bCs/>
                                <w:sz w:val="20"/>
                              </w:rPr>
                              <w:t xml:space="preserve"> Galaţi</w:t>
                            </w:r>
                          </w:p>
                          <w:p w:rsidR="009B2117" w:rsidRPr="00E84BDF" w:rsidRDefault="009B2117" w:rsidP="005A7FA9">
                            <w:pPr>
                              <w:rPr>
                                <w:sz w:val="20"/>
                                <w:szCs w:val="20"/>
                              </w:rPr>
                            </w:pPr>
                            <w:r w:rsidRPr="00E84BDF">
                              <w:rPr>
                                <w:sz w:val="20"/>
                                <w:szCs w:val="20"/>
                              </w:rPr>
                              <w:t>e-mail</w:t>
                            </w:r>
                            <w:r w:rsidRPr="00E84BDF">
                              <w:rPr>
                                <w:sz w:val="20"/>
                                <w:szCs w:val="20"/>
                                <w:lang w:val="fr-FR"/>
                              </w:rPr>
                              <w:t xml:space="preserve">: </w:t>
                            </w:r>
                            <w:r w:rsidRPr="00E84BDF">
                              <w:rPr>
                                <w:color w:val="0000FF"/>
                                <w:sz w:val="20"/>
                                <w:szCs w:val="20"/>
                                <w:u w:val="single"/>
                                <w:lang w:val="fr-FR"/>
                              </w:rPr>
                              <w:t>office@diamarinstalatii.ro</w:t>
                            </w:r>
                            <w:r w:rsidRPr="00E84BDF">
                              <w:rPr>
                                <w:color w:val="0000FF"/>
                                <w:sz w:val="20"/>
                                <w:szCs w:val="20"/>
                                <w:lang w:val="fr-FR"/>
                              </w:rPr>
                              <w:t xml:space="preserve">, </w:t>
                            </w:r>
                            <w:r w:rsidRPr="00E84BDF">
                              <w:rPr>
                                <w:color w:val="0000FF"/>
                                <w:sz w:val="20"/>
                                <w:szCs w:val="20"/>
                                <w:u w:val="single"/>
                                <w:lang w:val="fr-FR"/>
                              </w:rPr>
                              <w:t>www.diamarinstalatii.ro</w:t>
                            </w:r>
                          </w:p>
                          <w:p w:rsidR="009B2117" w:rsidRPr="00AD5249" w:rsidRDefault="009B2117" w:rsidP="005A7FA9">
                            <w:pPr>
                              <w:pStyle w:val="BodyText2"/>
                              <w:jc w:val="center"/>
                              <w:rPr>
                                <w:sz w:val="22"/>
                                <w:szCs w:val="22"/>
                              </w:rPr>
                            </w:pPr>
                          </w:p>
                        </w:txbxContent>
                      </v:textbox>
                      <w10:wrap anchorx="page"/>
                    </v:shape>
                  </w:pict>
                </mc:Fallback>
              </mc:AlternateContent>
            </w:r>
            <w:r w:rsidRPr="00F51291">
              <w:rPr>
                <w:noProof/>
                <w:lang w:val="en-US" w:eastAsia="en-US"/>
              </w:rPr>
              <mc:AlternateContent>
                <mc:Choice Requires="wps">
                  <w:drawing>
                    <wp:anchor distT="45720" distB="45720" distL="114300" distR="114300" simplePos="0" relativeHeight="251666432" behindDoc="0" locked="0" layoutInCell="1" allowOverlap="1" wp14:anchorId="56F0FBBD" wp14:editId="75F65FB1">
                      <wp:simplePos x="0" y="0"/>
                      <wp:positionH relativeFrom="margin">
                        <wp:posOffset>-120015</wp:posOffset>
                      </wp:positionH>
                      <wp:positionV relativeFrom="paragraph">
                        <wp:posOffset>12065</wp:posOffset>
                      </wp:positionV>
                      <wp:extent cx="1095375" cy="11049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04900"/>
                              </a:xfrm>
                              <a:prstGeom prst="rect">
                                <a:avLst/>
                              </a:prstGeom>
                              <a:solidFill>
                                <a:srgbClr val="FFFFFF"/>
                              </a:solidFill>
                              <a:ln w="9525">
                                <a:noFill/>
                                <a:miter lim="800000"/>
                                <a:headEnd/>
                                <a:tailEnd/>
                              </a:ln>
                            </wps:spPr>
                            <wps:txbx>
                              <w:txbxContent>
                                <w:p w:rsidR="009B2117" w:rsidRDefault="009B2117" w:rsidP="005A7FA9">
                                  <w:r>
                                    <w:rPr>
                                      <w:noProof/>
                                      <w:lang w:val="en-US" w:eastAsia="en-US"/>
                                    </w:rPr>
                                    <w:drawing>
                                      <wp:inline distT="0" distB="0" distL="0" distR="0" wp14:anchorId="02F5DD0D" wp14:editId="2D2DF57E">
                                        <wp:extent cx="857250" cy="980291"/>
                                        <wp:effectExtent l="0" t="0" r="0" b="0"/>
                                        <wp:docPr id="14" name="Picture 14" descr="C:\Users\Marcel\Desktop\Di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Desktop\Diamar.jpg"/>
                                                <pic:cNvPicPr>
                                                  <a:picLocks noChangeAspect="1" noChangeArrowheads="1"/>
                                                </pic:cNvPicPr>
                                              </pic:nvPicPr>
                                              <pic:blipFill>
                                                <a:blip r:embed="rId10" cstate="print"/>
                                                <a:srcRect/>
                                                <a:stretch>
                                                  <a:fillRect/>
                                                </a:stretch>
                                              </pic:blipFill>
                                              <pic:spPr bwMode="auto">
                                                <a:xfrm>
                                                  <a:off x="0" y="0"/>
                                                  <a:ext cx="887648" cy="10150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FBBD" id="_x0000_s1028" type="#_x0000_t202" style="position:absolute;margin-left:-9.45pt;margin-top:.95pt;width:86.25pt;height:8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" stroked="f">
                      <v:textbox>
                        <w:txbxContent>
                          <w:p w:rsidR="009B2117" w:rsidRDefault="009B2117" w:rsidP="005A7FA9">
                            <w:r>
                              <w:rPr>
                                <w:noProof/>
                                <w:lang w:val="en-US" w:eastAsia="en-US"/>
                              </w:rPr>
                              <w:drawing>
                                <wp:inline distT="0" distB="0" distL="0" distR="0" wp14:anchorId="02F5DD0D" wp14:editId="2D2DF57E">
                                  <wp:extent cx="857250" cy="980291"/>
                                  <wp:effectExtent l="0" t="0" r="0" b="0"/>
                                  <wp:docPr id="14" name="Picture 14" descr="C:\Users\Marcel\Desktop\Di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Desktop\Diamar.jpg"/>
                                          <pic:cNvPicPr>
                                            <a:picLocks noChangeAspect="1" noChangeArrowheads="1"/>
                                          </pic:cNvPicPr>
                                        </pic:nvPicPr>
                                        <pic:blipFill>
                                          <a:blip r:embed="rId10" cstate="print"/>
                                          <a:srcRect/>
                                          <a:stretch>
                                            <a:fillRect/>
                                          </a:stretch>
                                        </pic:blipFill>
                                        <pic:spPr bwMode="auto">
                                          <a:xfrm>
                                            <a:off x="0" y="0"/>
                                            <a:ext cx="887648" cy="1015052"/>
                                          </a:xfrm>
                                          <a:prstGeom prst="rect">
                                            <a:avLst/>
                                          </a:prstGeom>
                                          <a:noFill/>
                                          <a:ln w="9525">
                                            <a:noFill/>
                                            <a:miter lim="800000"/>
                                            <a:headEnd/>
                                            <a:tailEnd/>
                                          </a:ln>
                                        </pic:spPr>
                                      </pic:pic>
                                    </a:graphicData>
                                  </a:graphic>
                                </wp:inline>
                              </w:drawing>
                            </w:r>
                          </w:p>
                        </w:txbxContent>
                      </v:textbox>
                      <w10:wrap type="square" anchorx="margin"/>
                    </v:shape>
                  </w:pict>
                </mc:Fallback>
              </mc:AlternateContent>
            </w:r>
          </w:p>
        </w:tc>
      </w:tr>
    </w:tbl>
    <w:p w:rsidR="0095735D" w:rsidRDefault="0095735D" w:rsidP="00940545">
      <w:pPr>
        <w:spacing w:line="360" w:lineRule="auto"/>
        <w:jc w:val="center"/>
        <w:rPr>
          <w:b/>
          <w:sz w:val="28"/>
          <w:szCs w:val="28"/>
        </w:rPr>
      </w:pPr>
    </w:p>
    <w:p w:rsidR="00940545" w:rsidRPr="00940545" w:rsidRDefault="00940545" w:rsidP="00940545">
      <w:pPr>
        <w:spacing w:line="360" w:lineRule="auto"/>
        <w:jc w:val="center"/>
        <w:rPr>
          <w:b/>
          <w:sz w:val="28"/>
          <w:szCs w:val="28"/>
        </w:rPr>
      </w:pPr>
      <w:r w:rsidRPr="00940545">
        <w:rPr>
          <w:b/>
          <w:sz w:val="28"/>
          <w:szCs w:val="28"/>
        </w:rPr>
        <w:t xml:space="preserve">DOCUMENTAŢIE TEHNICĂ </w:t>
      </w:r>
    </w:p>
    <w:p w:rsidR="00940545" w:rsidRPr="00940545" w:rsidRDefault="00940545" w:rsidP="00940545">
      <w:pPr>
        <w:spacing w:line="360" w:lineRule="auto"/>
        <w:jc w:val="center"/>
        <w:rPr>
          <w:b/>
        </w:rPr>
      </w:pPr>
      <w:r w:rsidRPr="00940545">
        <w:rPr>
          <w:color w:val="000000"/>
          <w:sz w:val="28"/>
          <w:szCs w:val="28"/>
          <w:lang w:val="it-IT"/>
        </w:rPr>
        <w:t> </w:t>
      </w:r>
      <w:r w:rsidRPr="00940545">
        <w:t>necesară emiterii acordului de mediu</w:t>
      </w:r>
      <w:r>
        <w:t xml:space="preserve"> </w:t>
      </w:r>
      <w:r w:rsidRPr="00940545">
        <w:t>pentru investiția</w:t>
      </w:r>
    </w:p>
    <w:p w:rsidR="00C05174" w:rsidRDefault="000717F1" w:rsidP="00C05174">
      <w:pPr>
        <w:jc w:val="center"/>
      </w:pPr>
      <w:r>
        <w:rPr>
          <w:sz w:val="28"/>
          <w:szCs w:val="28"/>
        </w:rPr>
        <w:t>„</w:t>
      </w:r>
      <w:r w:rsidRPr="00E638CA">
        <w:rPr>
          <w:b/>
          <w:i/>
          <w:sz w:val="28"/>
          <w:szCs w:val="28"/>
        </w:rPr>
        <w:t xml:space="preserve">Reabilitare </w:t>
      </w:r>
      <w:r>
        <w:rPr>
          <w:b/>
          <w:i/>
          <w:sz w:val="28"/>
          <w:szCs w:val="28"/>
        </w:rPr>
        <w:t>rețea apă potabilă Dn 200 – Dn 100</w:t>
      </w:r>
      <w:r w:rsidRPr="00E638CA">
        <w:rPr>
          <w:b/>
          <w:i/>
          <w:sz w:val="28"/>
          <w:szCs w:val="28"/>
        </w:rPr>
        <w:t xml:space="preserve">mm </w:t>
      </w:r>
      <w:r>
        <w:rPr>
          <w:b/>
          <w:i/>
          <w:sz w:val="28"/>
          <w:szCs w:val="28"/>
        </w:rPr>
        <w:t>Micro 14 – Aurel Vlaicu</w:t>
      </w:r>
      <w:r>
        <w:rPr>
          <w:sz w:val="28"/>
          <w:szCs w:val="28"/>
        </w:rPr>
        <w:t>”</w:t>
      </w:r>
    </w:p>
    <w:p w:rsidR="00C05174" w:rsidRDefault="00C05174" w:rsidP="00C05174">
      <w:pPr>
        <w:jc w:val="center"/>
        <w:rPr>
          <w:noProof/>
        </w:rPr>
      </w:pPr>
    </w:p>
    <w:p w:rsidR="000717F1" w:rsidRDefault="000717F1" w:rsidP="00C05174">
      <w:pPr>
        <w:jc w:val="center"/>
        <w:rPr>
          <w:noProof/>
        </w:rPr>
      </w:pPr>
    </w:p>
    <w:p w:rsidR="005B1CBE" w:rsidRDefault="000717F1" w:rsidP="00940545">
      <w:pPr>
        <w:spacing w:line="360" w:lineRule="auto"/>
        <w:jc w:val="center"/>
        <w:rPr>
          <w:noProof/>
        </w:rPr>
      </w:pPr>
      <w:r w:rsidRPr="000717F1">
        <w:rPr>
          <w:noProof/>
          <w:lang w:val="en-US" w:eastAsia="en-US"/>
        </w:rPr>
        <w:drawing>
          <wp:inline distT="0" distB="0" distL="0" distR="0">
            <wp:extent cx="5200650" cy="5329886"/>
            <wp:effectExtent l="0" t="0" r="0" b="4445"/>
            <wp:docPr id="6" name="Picture 6" descr="C:\Users\User\Desktop\Micro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icro 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864" cy="5334204"/>
                    </a:xfrm>
                    <a:prstGeom prst="rect">
                      <a:avLst/>
                    </a:prstGeom>
                    <a:noFill/>
                    <a:ln>
                      <a:noFill/>
                    </a:ln>
                  </pic:spPr>
                </pic:pic>
              </a:graphicData>
            </a:graphic>
          </wp:inline>
        </w:drawing>
      </w:r>
    </w:p>
    <w:p w:rsidR="000717F1" w:rsidRDefault="000717F1" w:rsidP="00940545">
      <w:pPr>
        <w:spacing w:line="360" w:lineRule="auto"/>
        <w:jc w:val="center"/>
      </w:pPr>
    </w:p>
    <w:p w:rsidR="000717F1" w:rsidRPr="00940545" w:rsidRDefault="000717F1" w:rsidP="00940545">
      <w:pPr>
        <w:spacing w:line="360" w:lineRule="auto"/>
        <w:jc w:val="center"/>
      </w:pPr>
    </w:p>
    <w:p w:rsidR="00940545" w:rsidRDefault="00BC279E" w:rsidP="00940545">
      <w:pPr>
        <w:spacing w:line="360" w:lineRule="auto"/>
        <w:jc w:val="center"/>
        <w:rPr>
          <w:b/>
        </w:rPr>
      </w:pPr>
      <w:r w:rsidRPr="00BC279E">
        <w:rPr>
          <w:b/>
        </w:rPr>
        <w:t xml:space="preserve">Exemplar  nr. </w:t>
      </w:r>
      <w:r w:rsidR="00FA1622">
        <w:rPr>
          <w:b/>
        </w:rPr>
        <w:t>1</w:t>
      </w:r>
    </w:p>
    <w:p w:rsidR="000717F1" w:rsidRPr="00BC279E" w:rsidRDefault="000717F1" w:rsidP="00940545">
      <w:pPr>
        <w:spacing w:line="360" w:lineRule="auto"/>
        <w:jc w:val="center"/>
        <w:rPr>
          <w:b/>
        </w:rPr>
      </w:pPr>
    </w:p>
    <w:p w:rsidR="00940545" w:rsidRPr="00940545" w:rsidRDefault="00940545" w:rsidP="00940545">
      <w:pPr>
        <w:spacing w:line="360" w:lineRule="auto"/>
        <w:jc w:val="center"/>
        <w:rPr>
          <w:color w:val="000000"/>
          <w:lang w:val="it-IT"/>
        </w:rPr>
      </w:pPr>
      <w:r w:rsidRPr="00940545">
        <w:rPr>
          <w:b/>
          <w:sz w:val="28"/>
          <w:szCs w:val="28"/>
        </w:rPr>
        <w:t>MEMORIU DE PREZENTARE</w:t>
      </w:r>
    </w:p>
    <w:p w:rsidR="00CF20F8" w:rsidRDefault="00CF20F8" w:rsidP="00CF20F8">
      <w:pPr>
        <w:jc w:val="center"/>
        <w:rPr>
          <w:sz w:val="20"/>
          <w:szCs w:val="20"/>
        </w:rPr>
      </w:pPr>
      <w:r w:rsidRPr="00A35CEE">
        <w:rPr>
          <w:sz w:val="20"/>
          <w:szCs w:val="20"/>
        </w:rPr>
        <w:t>Pentru procedura de evaluare</w:t>
      </w:r>
      <w:r>
        <w:rPr>
          <w:sz w:val="20"/>
          <w:szCs w:val="20"/>
        </w:rPr>
        <w:t xml:space="preserve"> a impactului asupra mediului, î</w:t>
      </w:r>
      <w:r w:rsidRPr="00A35CEE">
        <w:rPr>
          <w:sz w:val="20"/>
          <w:szCs w:val="20"/>
        </w:rPr>
        <w:t xml:space="preserve">n conformitate cu </w:t>
      </w:r>
      <w:r>
        <w:rPr>
          <w:sz w:val="20"/>
          <w:szCs w:val="20"/>
        </w:rPr>
        <w:t>LEGEA</w:t>
      </w:r>
      <w:r w:rsidRPr="00A35CEE">
        <w:rPr>
          <w:sz w:val="20"/>
          <w:szCs w:val="20"/>
        </w:rPr>
        <w:t xml:space="preserve"> Nr. 292/2018 </w:t>
      </w:r>
    </w:p>
    <w:p w:rsidR="00CF20F8" w:rsidRDefault="00CF20F8" w:rsidP="00CF20F8">
      <w:pPr>
        <w:spacing w:line="360" w:lineRule="auto"/>
        <w:jc w:val="center"/>
        <w:rPr>
          <w:sz w:val="28"/>
          <w:szCs w:val="28"/>
        </w:rPr>
      </w:pPr>
      <w:r w:rsidRPr="00A35CEE">
        <w:rPr>
          <w:sz w:val="20"/>
          <w:szCs w:val="20"/>
        </w:rPr>
        <w:t>privind evaluarea impactului anumitor proiecte publice şi private asupra mediului</w:t>
      </w:r>
      <w:r>
        <w:rPr>
          <w:sz w:val="28"/>
          <w:szCs w:val="28"/>
        </w:rPr>
        <w:t xml:space="preserve"> </w:t>
      </w:r>
    </w:p>
    <w:p w:rsidR="004A32F4" w:rsidRPr="00940545" w:rsidRDefault="004A32F4" w:rsidP="00940545">
      <w:pPr>
        <w:spacing w:line="360" w:lineRule="auto"/>
        <w:jc w:val="center"/>
        <w:rPr>
          <w:b/>
        </w:rPr>
      </w:pPr>
    </w:p>
    <w:p w:rsidR="00940545" w:rsidRPr="00167DA4" w:rsidRDefault="00940545" w:rsidP="00DF1154">
      <w:pPr>
        <w:pStyle w:val="ListParagraph"/>
        <w:numPr>
          <w:ilvl w:val="0"/>
          <w:numId w:val="9"/>
        </w:numPr>
        <w:suppressAutoHyphens/>
        <w:spacing w:line="360" w:lineRule="auto"/>
        <w:ind w:left="284" w:hanging="284"/>
        <w:rPr>
          <w:b/>
          <w:i/>
          <w:sz w:val="28"/>
          <w:szCs w:val="28"/>
        </w:rPr>
      </w:pPr>
      <w:r w:rsidRPr="00167DA4">
        <w:rPr>
          <w:b/>
          <w:sz w:val="28"/>
          <w:szCs w:val="28"/>
        </w:rPr>
        <w:t>DENUMIREA PROIECTULUI:</w:t>
      </w:r>
    </w:p>
    <w:p w:rsidR="007A164C" w:rsidRPr="007A164C" w:rsidRDefault="007A164C" w:rsidP="00C05174">
      <w:pPr>
        <w:pStyle w:val="ListParagraph"/>
        <w:spacing w:line="360" w:lineRule="auto"/>
        <w:ind w:left="0"/>
        <w:jc w:val="both"/>
        <w:rPr>
          <w:b/>
          <w:sz w:val="28"/>
          <w:szCs w:val="28"/>
        </w:rPr>
      </w:pPr>
      <w:r w:rsidRPr="007A164C">
        <w:rPr>
          <w:b/>
          <w:sz w:val="28"/>
          <w:szCs w:val="28"/>
        </w:rPr>
        <w:t>Reabilitare re</w:t>
      </w:r>
      <w:r w:rsidR="00F9102C">
        <w:rPr>
          <w:b/>
          <w:sz w:val="28"/>
          <w:szCs w:val="28"/>
        </w:rPr>
        <w:t xml:space="preserve">țea </w:t>
      </w:r>
      <w:proofErr w:type="gramStart"/>
      <w:r w:rsidR="00F9102C">
        <w:rPr>
          <w:b/>
          <w:sz w:val="28"/>
          <w:szCs w:val="28"/>
        </w:rPr>
        <w:t>apă</w:t>
      </w:r>
      <w:proofErr w:type="gramEnd"/>
      <w:r w:rsidR="00F9102C">
        <w:rPr>
          <w:b/>
          <w:sz w:val="28"/>
          <w:szCs w:val="28"/>
        </w:rPr>
        <w:t xml:space="preserve"> potabilă Dn 200</w:t>
      </w:r>
      <w:r w:rsidRPr="007A164C">
        <w:rPr>
          <w:b/>
          <w:sz w:val="28"/>
          <w:szCs w:val="28"/>
        </w:rPr>
        <w:t xml:space="preserve"> – Dn 100mm Micro </w:t>
      </w:r>
      <w:r w:rsidR="00F9102C">
        <w:rPr>
          <w:b/>
          <w:sz w:val="28"/>
          <w:szCs w:val="28"/>
        </w:rPr>
        <w:t>14 – Aurel Vlaicu</w:t>
      </w:r>
      <w:r w:rsidRPr="007A164C">
        <w:rPr>
          <w:b/>
          <w:sz w:val="28"/>
          <w:szCs w:val="28"/>
        </w:rPr>
        <w:t>,</w:t>
      </w:r>
    </w:p>
    <w:p w:rsidR="004A32F4" w:rsidRPr="00940545" w:rsidRDefault="004A32F4" w:rsidP="00940545">
      <w:pPr>
        <w:spacing w:line="360" w:lineRule="auto"/>
        <w:rPr>
          <w:b/>
          <w:i/>
          <w:sz w:val="28"/>
          <w:szCs w:val="28"/>
        </w:rPr>
      </w:pPr>
    </w:p>
    <w:p w:rsidR="00940545" w:rsidRPr="00167DA4" w:rsidRDefault="00940545" w:rsidP="00DF1154">
      <w:pPr>
        <w:pStyle w:val="ListParagraph"/>
        <w:numPr>
          <w:ilvl w:val="0"/>
          <w:numId w:val="9"/>
        </w:numPr>
        <w:spacing w:line="360" w:lineRule="auto"/>
        <w:ind w:left="284" w:hanging="284"/>
        <w:rPr>
          <w:b/>
          <w:sz w:val="28"/>
          <w:szCs w:val="28"/>
        </w:rPr>
      </w:pPr>
      <w:r w:rsidRPr="00167DA4">
        <w:rPr>
          <w:b/>
          <w:sz w:val="28"/>
          <w:szCs w:val="28"/>
        </w:rPr>
        <w:t>TITULAR</w:t>
      </w:r>
    </w:p>
    <w:p w:rsidR="00FA1622" w:rsidRDefault="00940545" w:rsidP="005B1CBE">
      <w:pPr>
        <w:spacing w:line="360" w:lineRule="auto"/>
        <w:rPr>
          <w:sz w:val="28"/>
          <w:szCs w:val="28"/>
        </w:rPr>
      </w:pPr>
      <w:r w:rsidRPr="00940545">
        <w:rPr>
          <w:sz w:val="28"/>
          <w:szCs w:val="28"/>
        </w:rPr>
        <w:t xml:space="preserve">2.1.  </w:t>
      </w:r>
      <w:r w:rsidR="00386D4C" w:rsidRPr="00386D4C">
        <w:rPr>
          <w:b/>
          <w:sz w:val="28"/>
          <w:szCs w:val="28"/>
        </w:rPr>
        <w:t>Numele companiei:</w:t>
      </w:r>
      <w:r w:rsidR="0095735D">
        <w:rPr>
          <w:sz w:val="28"/>
          <w:szCs w:val="28"/>
        </w:rPr>
        <w:tab/>
      </w:r>
      <w:r w:rsidR="0095735D">
        <w:rPr>
          <w:sz w:val="28"/>
          <w:szCs w:val="28"/>
        </w:rPr>
        <w:tab/>
      </w:r>
      <w:r w:rsidR="00EF4C48">
        <w:rPr>
          <w:sz w:val="28"/>
          <w:szCs w:val="28"/>
        </w:rPr>
        <w:tab/>
      </w:r>
      <w:r w:rsidR="00EF4C48">
        <w:rPr>
          <w:sz w:val="28"/>
          <w:szCs w:val="28"/>
        </w:rPr>
        <w:tab/>
      </w:r>
      <w:r w:rsidR="00FA1622" w:rsidRPr="00FA1622">
        <w:rPr>
          <w:b/>
          <w:sz w:val="28"/>
          <w:szCs w:val="28"/>
        </w:rPr>
        <w:t>MUNICIPIUL GALAȚI</w:t>
      </w:r>
      <w:r w:rsidR="00FA1622">
        <w:rPr>
          <w:b/>
          <w:sz w:val="28"/>
          <w:szCs w:val="28"/>
        </w:rPr>
        <w:t xml:space="preserve"> și</w:t>
      </w:r>
    </w:p>
    <w:p w:rsidR="0095735D" w:rsidRPr="00940545" w:rsidRDefault="00EF4C48" w:rsidP="00FA1622">
      <w:pPr>
        <w:spacing w:line="360" w:lineRule="auto"/>
        <w:ind w:left="4956" w:firstLine="708"/>
        <w:rPr>
          <w:sz w:val="28"/>
          <w:szCs w:val="28"/>
        </w:rPr>
      </w:pPr>
      <w:r>
        <w:rPr>
          <w:b/>
          <w:sz w:val="28"/>
          <w:szCs w:val="28"/>
        </w:rPr>
        <w:t>SOCIETATEA APĂ CANAL SA</w:t>
      </w:r>
    </w:p>
    <w:p w:rsidR="00FA1622" w:rsidRDefault="00940545" w:rsidP="004A32F4">
      <w:pPr>
        <w:spacing w:line="360" w:lineRule="auto"/>
        <w:rPr>
          <w:sz w:val="28"/>
          <w:szCs w:val="28"/>
        </w:rPr>
      </w:pPr>
      <w:r w:rsidRPr="00940545">
        <w:rPr>
          <w:sz w:val="28"/>
          <w:szCs w:val="28"/>
        </w:rPr>
        <w:t xml:space="preserve">2.2.  </w:t>
      </w:r>
      <w:r w:rsidRPr="00940545">
        <w:rPr>
          <w:b/>
          <w:sz w:val="28"/>
          <w:szCs w:val="28"/>
        </w:rPr>
        <w:t>Adresa titularului:</w:t>
      </w:r>
      <w:r w:rsidRPr="00940545">
        <w:rPr>
          <w:sz w:val="28"/>
          <w:szCs w:val="28"/>
        </w:rPr>
        <w:t xml:space="preserve"> </w:t>
      </w:r>
      <w:r w:rsidR="004A32F4">
        <w:rPr>
          <w:sz w:val="28"/>
          <w:szCs w:val="28"/>
        </w:rPr>
        <w:tab/>
      </w:r>
      <w:r w:rsidR="004A32F4">
        <w:rPr>
          <w:sz w:val="28"/>
          <w:szCs w:val="28"/>
        </w:rPr>
        <w:tab/>
      </w:r>
      <w:r w:rsidR="00EF4C48">
        <w:rPr>
          <w:sz w:val="28"/>
          <w:szCs w:val="28"/>
        </w:rPr>
        <w:tab/>
      </w:r>
      <w:r w:rsidR="00EF4C48">
        <w:rPr>
          <w:sz w:val="28"/>
          <w:szCs w:val="28"/>
        </w:rPr>
        <w:tab/>
      </w:r>
      <w:r w:rsidR="00FA1622">
        <w:rPr>
          <w:sz w:val="28"/>
          <w:szCs w:val="28"/>
        </w:rPr>
        <w:t>str. Domnească, nr. 54</w:t>
      </w:r>
    </w:p>
    <w:p w:rsidR="005B1CBE" w:rsidRDefault="00940545" w:rsidP="00FA1622">
      <w:pPr>
        <w:spacing w:line="360" w:lineRule="auto"/>
        <w:ind w:left="4956" w:firstLine="708"/>
        <w:rPr>
          <w:sz w:val="28"/>
          <w:szCs w:val="28"/>
        </w:rPr>
      </w:pPr>
      <w:r>
        <w:rPr>
          <w:sz w:val="28"/>
          <w:szCs w:val="28"/>
        </w:rPr>
        <w:t xml:space="preserve">str. </w:t>
      </w:r>
      <w:r w:rsidR="00F679AF">
        <w:rPr>
          <w:sz w:val="28"/>
          <w:szCs w:val="28"/>
        </w:rPr>
        <w:t>Constantin Brâncoveanu</w:t>
      </w:r>
      <w:r w:rsidR="005B1CBE">
        <w:rPr>
          <w:sz w:val="28"/>
          <w:szCs w:val="28"/>
        </w:rPr>
        <w:t>,</w:t>
      </w:r>
      <w:r w:rsidR="004A32F4">
        <w:rPr>
          <w:sz w:val="28"/>
          <w:szCs w:val="28"/>
        </w:rPr>
        <w:t xml:space="preserve"> nr. </w:t>
      </w:r>
      <w:r w:rsidR="005B1CBE">
        <w:rPr>
          <w:sz w:val="28"/>
          <w:szCs w:val="28"/>
        </w:rPr>
        <w:t>2</w:t>
      </w:r>
      <w:r>
        <w:rPr>
          <w:sz w:val="28"/>
          <w:szCs w:val="28"/>
        </w:rPr>
        <w:t>,</w:t>
      </w:r>
      <w:r w:rsidR="004A32F4">
        <w:rPr>
          <w:sz w:val="28"/>
          <w:szCs w:val="28"/>
        </w:rPr>
        <w:t xml:space="preserve"> </w:t>
      </w:r>
    </w:p>
    <w:p w:rsidR="00940545" w:rsidRDefault="00F679AF" w:rsidP="00EF4C48">
      <w:pPr>
        <w:spacing w:line="360" w:lineRule="auto"/>
        <w:ind w:left="4956" w:firstLine="708"/>
        <w:rPr>
          <w:sz w:val="28"/>
          <w:szCs w:val="28"/>
        </w:rPr>
      </w:pPr>
      <w:r>
        <w:rPr>
          <w:sz w:val="28"/>
          <w:szCs w:val="28"/>
        </w:rPr>
        <w:t>mun. Galați</w:t>
      </w:r>
      <w:r w:rsidR="00940545">
        <w:rPr>
          <w:sz w:val="28"/>
          <w:szCs w:val="28"/>
        </w:rPr>
        <w:t>, jud. Galați</w:t>
      </w:r>
    </w:p>
    <w:p w:rsidR="00940545" w:rsidRPr="00940545" w:rsidRDefault="00940545" w:rsidP="00940545">
      <w:pPr>
        <w:spacing w:line="360" w:lineRule="auto"/>
        <w:rPr>
          <w:sz w:val="28"/>
          <w:szCs w:val="28"/>
        </w:rPr>
      </w:pPr>
      <w:r w:rsidRPr="00940545">
        <w:rPr>
          <w:sz w:val="28"/>
          <w:szCs w:val="28"/>
        </w:rPr>
        <w:t xml:space="preserve">2.3.  </w:t>
      </w:r>
      <w:r w:rsidR="004B4D37">
        <w:rPr>
          <w:b/>
          <w:sz w:val="28"/>
          <w:szCs w:val="28"/>
        </w:rPr>
        <w:t>Număr de telefon/fax:</w:t>
      </w:r>
      <w:r>
        <w:rPr>
          <w:sz w:val="28"/>
          <w:szCs w:val="28"/>
        </w:rPr>
        <w:tab/>
      </w:r>
      <w:r>
        <w:rPr>
          <w:sz w:val="28"/>
          <w:szCs w:val="28"/>
        </w:rPr>
        <w:tab/>
      </w:r>
      <w:r>
        <w:rPr>
          <w:sz w:val="28"/>
          <w:szCs w:val="28"/>
        </w:rPr>
        <w:tab/>
      </w:r>
      <w:r>
        <w:rPr>
          <w:sz w:val="28"/>
          <w:szCs w:val="28"/>
        </w:rPr>
        <w:tab/>
      </w:r>
      <w:r w:rsidR="005B1CBE">
        <w:rPr>
          <w:sz w:val="28"/>
          <w:szCs w:val="28"/>
        </w:rPr>
        <w:t>0236.</w:t>
      </w:r>
      <w:r w:rsidR="00F679AF">
        <w:rPr>
          <w:sz w:val="28"/>
          <w:szCs w:val="28"/>
        </w:rPr>
        <w:t>463</w:t>
      </w:r>
      <w:r w:rsidR="005B1CBE">
        <w:rPr>
          <w:sz w:val="28"/>
          <w:szCs w:val="28"/>
        </w:rPr>
        <w:t>.</w:t>
      </w:r>
      <w:r w:rsidR="00F679AF">
        <w:rPr>
          <w:sz w:val="28"/>
          <w:szCs w:val="28"/>
        </w:rPr>
        <w:t>294</w:t>
      </w:r>
    </w:p>
    <w:p w:rsidR="00940545" w:rsidRPr="00940545" w:rsidRDefault="00940545" w:rsidP="00940545">
      <w:pPr>
        <w:spacing w:line="360" w:lineRule="auto"/>
        <w:rPr>
          <w:sz w:val="28"/>
          <w:szCs w:val="28"/>
        </w:rPr>
      </w:pPr>
      <w:r w:rsidRPr="00940545">
        <w:rPr>
          <w:sz w:val="28"/>
          <w:szCs w:val="28"/>
        </w:rPr>
        <w:t xml:space="preserve">2.4.  </w:t>
      </w:r>
      <w:r w:rsidRPr="006C5EAF">
        <w:rPr>
          <w:b/>
          <w:sz w:val="28"/>
          <w:szCs w:val="28"/>
        </w:rPr>
        <w:t>Persoane de contact:</w:t>
      </w:r>
      <w:r w:rsidRPr="00940545">
        <w:rPr>
          <w:sz w:val="28"/>
          <w:szCs w:val="28"/>
        </w:rPr>
        <w:tab/>
      </w:r>
      <w:r w:rsidRPr="00940545">
        <w:rPr>
          <w:sz w:val="28"/>
          <w:szCs w:val="28"/>
        </w:rPr>
        <w:tab/>
      </w:r>
      <w:r w:rsidRPr="00940545">
        <w:rPr>
          <w:sz w:val="28"/>
          <w:szCs w:val="28"/>
        </w:rPr>
        <w:tab/>
      </w:r>
      <w:r w:rsidRPr="00940545">
        <w:rPr>
          <w:sz w:val="28"/>
          <w:szCs w:val="28"/>
        </w:rPr>
        <w:tab/>
      </w:r>
      <w:r w:rsidR="00F679AF">
        <w:rPr>
          <w:sz w:val="28"/>
          <w:szCs w:val="28"/>
        </w:rPr>
        <w:t>Dănilă Elena</w:t>
      </w:r>
      <w:r w:rsidR="000A53BD">
        <w:rPr>
          <w:sz w:val="28"/>
          <w:szCs w:val="28"/>
        </w:rPr>
        <w:t xml:space="preserve"> </w:t>
      </w:r>
    </w:p>
    <w:p w:rsidR="00CB095B" w:rsidRPr="00940545" w:rsidRDefault="00CB095B" w:rsidP="00CB095B">
      <w:pPr>
        <w:spacing w:line="360" w:lineRule="auto"/>
        <w:rPr>
          <w:sz w:val="28"/>
          <w:szCs w:val="28"/>
        </w:rPr>
      </w:pPr>
      <w:r w:rsidRPr="00940545">
        <w:rPr>
          <w:sz w:val="28"/>
          <w:szCs w:val="28"/>
        </w:rPr>
        <w:t xml:space="preserve">2.5. </w:t>
      </w:r>
      <w:r>
        <w:rPr>
          <w:sz w:val="28"/>
          <w:szCs w:val="28"/>
        </w:rPr>
        <w:t xml:space="preserve"> </w:t>
      </w:r>
      <w:r w:rsidR="00F679AF">
        <w:rPr>
          <w:b/>
          <w:sz w:val="28"/>
          <w:szCs w:val="28"/>
        </w:rPr>
        <w:t>Director</w:t>
      </w:r>
      <w:r>
        <w:rPr>
          <w:b/>
          <w:sz w:val="28"/>
          <w:szCs w:val="28"/>
        </w:rPr>
        <w:t>:</w:t>
      </w:r>
      <w:r>
        <w:rPr>
          <w:sz w:val="28"/>
          <w:szCs w:val="28"/>
        </w:rPr>
        <w:tab/>
      </w:r>
      <w:r>
        <w:rPr>
          <w:sz w:val="28"/>
          <w:szCs w:val="28"/>
        </w:rPr>
        <w:tab/>
      </w:r>
      <w:r w:rsidR="00EF4C48">
        <w:rPr>
          <w:sz w:val="28"/>
          <w:szCs w:val="28"/>
        </w:rPr>
        <w:tab/>
      </w:r>
      <w:r w:rsidR="00EF4C48">
        <w:rPr>
          <w:sz w:val="28"/>
          <w:szCs w:val="28"/>
        </w:rPr>
        <w:tab/>
      </w:r>
      <w:r w:rsidR="00EF4C48">
        <w:rPr>
          <w:sz w:val="28"/>
          <w:szCs w:val="28"/>
        </w:rPr>
        <w:tab/>
      </w:r>
      <w:r w:rsidR="00F679AF">
        <w:rPr>
          <w:sz w:val="28"/>
          <w:szCs w:val="28"/>
        </w:rPr>
        <w:tab/>
        <w:t>Stan Gelu</w:t>
      </w:r>
    </w:p>
    <w:p w:rsidR="00940545" w:rsidRPr="00940545" w:rsidRDefault="00940545" w:rsidP="00940545">
      <w:pPr>
        <w:spacing w:line="360" w:lineRule="auto"/>
        <w:rPr>
          <w:sz w:val="28"/>
          <w:szCs w:val="28"/>
        </w:rPr>
      </w:pPr>
      <w:r w:rsidRPr="00940545">
        <w:rPr>
          <w:sz w:val="28"/>
          <w:szCs w:val="28"/>
        </w:rPr>
        <w:t>2.</w:t>
      </w:r>
      <w:r w:rsidR="000A53BD">
        <w:rPr>
          <w:sz w:val="28"/>
          <w:szCs w:val="28"/>
        </w:rPr>
        <w:t>6</w:t>
      </w:r>
      <w:r w:rsidRPr="00940545">
        <w:rPr>
          <w:sz w:val="28"/>
          <w:szCs w:val="28"/>
        </w:rPr>
        <w:t xml:space="preserve">.  </w:t>
      </w:r>
      <w:r w:rsidRPr="006C5EAF">
        <w:rPr>
          <w:b/>
          <w:sz w:val="28"/>
          <w:szCs w:val="28"/>
        </w:rPr>
        <w:t>Responsabil protecţia mediului:</w:t>
      </w:r>
      <w:r w:rsidRPr="00940545">
        <w:rPr>
          <w:sz w:val="28"/>
          <w:szCs w:val="28"/>
        </w:rPr>
        <w:t xml:space="preserve"> </w:t>
      </w:r>
      <w:r w:rsidRPr="00940545">
        <w:rPr>
          <w:sz w:val="28"/>
          <w:szCs w:val="28"/>
        </w:rPr>
        <w:tab/>
      </w:r>
      <w:r w:rsidR="00CB095B">
        <w:rPr>
          <w:sz w:val="28"/>
          <w:szCs w:val="28"/>
        </w:rPr>
        <w:tab/>
      </w:r>
      <w:r w:rsidR="00F679AF">
        <w:rPr>
          <w:sz w:val="28"/>
          <w:szCs w:val="28"/>
        </w:rPr>
        <w:t>Dănilă Elena</w:t>
      </w:r>
    </w:p>
    <w:p w:rsidR="006C5EAF" w:rsidRDefault="006C5EAF" w:rsidP="006C5EAF">
      <w:pPr>
        <w:spacing w:line="360" w:lineRule="auto"/>
        <w:jc w:val="both"/>
        <w:rPr>
          <w:sz w:val="28"/>
          <w:szCs w:val="28"/>
        </w:rPr>
      </w:pPr>
      <w:r w:rsidRPr="00940545">
        <w:rPr>
          <w:sz w:val="28"/>
          <w:szCs w:val="28"/>
        </w:rPr>
        <w:t>2.</w:t>
      </w:r>
      <w:r w:rsidR="000A53BD">
        <w:rPr>
          <w:sz w:val="28"/>
          <w:szCs w:val="28"/>
        </w:rPr>
        <w:t>7</w:t>
      </w:r>
      <w:r w:rsidRPr="00940545">
        <w:rPr>
          <w:sz w:val="28"/>
          <w:szCs w:val="28"/>
        </w:rPr>
        <w:t xml:space="preserve">.  </w:t>
      </w:r>
      <w:r w:rsidRPr="006C5EAF">
        <w:rPr>
          <w:b/>
          <w:sz w:val="28"/>
          <w:szCs w:val="28"/>
        </w:rPr>
        <w:t>Proiectant specialitate:</w:t>
      </w:r>
      <w:r w:rsidRPr="00940545">
        <w:rPr>
          <w:sz w:val="28"/>
          <w:szCs w:val="28"/>
        </w:rPr>
        <w:tab/>
      </w:r>
      <w:r w:rsidRPr="00940545">
        <w:rPr>
          <w:sz w:val="28"/>
          <w:szCs w:val="28"/>
        </w:rPr>
        <w:tab/>
      </w:r>
      <w:r w:rsidR="00EF4C48">
        <w:rPr>
          <w:sz w:val="28"/>
          <w:szCs w:val="28"/>
        </w:rPr>
        <w:tab/>
      </w:r>
      <w:r w:rsidR="00EF4C48">
        <w:rPr>
          <w:sz w:val="28"/>
          <w:szCs w:val="28"/>
        </w:rPr>
        <w:tab/>
      </w:r>
      <w:r w:rsidRPr="006C5EAF">
        <w:rPr>
          <w:b/>
          <w:sz w:val="28"/>
          <w:szCs w:val="28"/>
        </w:rPr>
        <w:t>S.C. Diamar Instalații S.R.L.</w:t>
      </w:r>
    </w:p>
    <w:p w:rsidR="00EF4C48" w:rsidRDefault="006C5EAF" w:rsidP="00EF4C48">
      <w:pPr>
        <w:spacing w:line="360" w:lineRule="auto"/>
        <w:ind w:left="4956" w:firstLine="708"/>
        <w:jc w:val="both"/>
        <w:rPr>
          <w:sz w:val="28"/>
          <w:szCs w:val="28"/>
        </w:rPr>
      </w:pPr>
      <w:r>
        <w:rPr>
          <w:sz w:val="28"/>
          <w:szCs w:val="28"/>
        </w:rPr>
        <w:t xml:space="preserve">str. </w:t>
      </w:r>
      <w:r w:rsidR="004A32F4">
        <w:rPr>
          <w:sz w:val="28"/>
          <w:szCs w:val="28"/>
        </w:rPr>
        <w:t>Oțelarilor, nr. 41, bl. D2, ap. 31</w:t>
      </w:r>
      <w:r>
        <w:rPr>
          <w:sz w:val="28"/>
          <w:szCs w:val="28"/>
        </w:rPr>
        <w:t>,</w:t>
      </w:r>
    </w:p>
    <w:p w:rsidR="005B1CBE" w:rsidRDefault="004A32F4" w:rsidP="00EF4C48">
      <w:pPr>
        <w:spacing w:line="360" w:lineRule="auto"/>
        <w:ind w:left="4956" w:firstLine="708"/>
        <w:jc w:val="both"/>
        <w:rPr>
          <w:sz w:val="28"/>
          <w:szCs w:val="28"/>
        </w:rPr>
      </w:pPr>
      <w:r>
        <w:rPr>
          <w:sz w:val="28"/>
          <w:szCs w:val="28"/>
        </w:rPr>
        <w:t xml:space="preserve">Galați </w:t>
      </w:r>
    </w:p>
    <w:p w:rsidR="004A32F4" w:rsidRDefault="006C5EAF" w:rsidP="00EF4C48">
      <w:pPr>
        <w:spacing w:line="360" w:lineRule="auto"/>
        <w:ind w:left="4956" w:firstLine="708"/>
        <w:jc w:val="both"/>
        <w:rPr>
          <w:sz w:val="28"/>
          <w:szCs w:val="28"/>
        </w:rPr>
      </w:pPr>
      <w:r>
        <w:rPr>
          <w:sz w:val="28"/>
          <w:szCs w:val="28"/>
        </w:rPr>
        <w:t>tel</w:t>
      </w:r>
      <w:r w:rsidR="000A53BD">
        <w:rPr>
          <w:sz w:val="28"/>
          <w:szCs w:val="28"/>
        </w:rPr>
        <w:t>. 0236.312.347</w:t>
      </w:r>
    </w:p>
    <w:p w:rsidR="006C5EAF" w:rsidRPr="00940545" w:rsidRDefault="006C5EAF" w:rsidP="00EF4C48">
      <w:pPr>
        <w:spacing w:line="360" w:lineRule="auto"/>
        <w:ind w:left="4956" w:firstLine="708"/>
        <w:jc w:val="both"/>
        <w:rPr>
          <w:color w:val="FF0000"/>
          <w:sz w:val="28"/>
          <w:szCs w:val="28"/>
          <w:u w:val="single"/>
        </w:rPr>
      </w:pPr>
      <w:r>
        <w:rPr>
          <w:sz w:val="28"/>
          <w:szCs w:val="28"/>
        </w:rPr>
        <w:t>J17/457/2002,  RO14684898</w:t>
      </w:r>
    </w:p>
    <w:p w:rsidR="007A164C" w:rsidRDefault="007A164C" w:rsidP="00940545">
      <w:pPr>
        <w:spacing w:line="360" w:lineRule="auto"/>
        <w:jc w:val="both"/>
        <w:rPr>
          <w:color w:val="FF0000"/>
        </w:rPr>
      </w:pPr>
    </w:p>
    <w:p w:rsidR="00940545" w:rsidRPr="005E3DAC" w:rsidRDefault="005E3DAC" w:rsidP="00B70E94">
      <w:pPr>
        <w:pStyle w:val="ListParagraph"/>
        <w:suppressAutoHyphens/>
        <w:spacing w:line="360" w:lineRule="auto"/>
        <w:ind w:left="0"/>
        <w:jc w:val="both"/>
        <w:rPr>
          <w:b/>
          <w:sz w:val="28"/>
          <w:szCs w:val="28"/>
        </w:rPr>
      </w:pPr>
      <w:r w:rsidRPr="005E3DAC">
        <w:rPr>
          <w:b/>
          <w:sz w:val="28"/>
          <w:szCs w:val="28"/>
        </w:rPr>
        <w:t xml:space="preserve">3. </w:t>
      </w:r>
      <w:r w:rsidR="00940545" w:rsidRPr="005E3DAC">
        <w:rPr>
          <w:b/>
          <w:sz w:val="28"/>
          <w:szCs w:val="28"/>
        </w:rPr>
        <w:t xml:space="preserve">DESCRIEREA </w:t>
      </w:r>
      <w:r w:rsidR="00CF20F8">
        <w:rPr>
          <w:b/>
          <w:sz w:val="28"/>
          <w:szCs w:val="28"/>
        </w:rPr>
        <w:t xml:space="preserve">CARACTERISTICILOR FIZICE ALE </w:t>
      </w:r>
      <w:r w:rsidR="00516DF2">
        <w:rPr>
          <w:b/>
          <w:sz w:val="28"/>
          <w:szCs w:val="28"/>
        </w:rPr>
        <w:t xml:space="preserve">ÎNTREGULUI </w:t>
      </w:r>
      <w:r w:rsidR="00940545" w:rsidRPr="005E3DAC">
        <w:rPr>
          <w:b/>
          <w:sz w:val="28"/>
          <w:szCs w:val="28"/>
        </w:rPr>
        <w:t>PROIECT</w:t>
      </w:r>
    </w:p>
    <w:p w:rsidR="005E3DAC" w:rsidRDefault="00516DF2" w:rsidP="005E3DAC">
      <w:pPr>
        <w:tabs>
          <w:tab w:val="left" w:pos="-567"/>
          <w:tab w:val="left" w:pos="-426"/>
          <w:tab w:val="left" w:pos="-284"/>
          <w:tab w:val="left" w:pos="-142"/>
          <w:tab w:val="left" w:pos="0"/>
        </w:tabs>
        <w:spacing w:before="120" w:line="360" w:lineRule="auto"/>
        <w:ind w:right="-62"/>
        <w:jc w:val="both"/>
        <w:rPr>
          <w:b/>
          <w:sz w:val="28"/>
          <w:szCs w:val="28"/>
        </w:rPr>
      </w:pPr>
      <w:r>
        <w:rPr>
          <w:b/>
          <w:bCs/>
          <w:sz w:val="28"/>
          <w:szCs w:val="28"/>
        </w:rPr>
        <w:t>a</w:t>
      </w:r>
      <w:r w:rsidR="005E3DAC" w:rsidRPr="00CA66FD">
        <w:rPr>
          <w:b/>
          <w:bCs/>
          <w:sz w:val="28"/>
          <w:szCs w:val="28"/>
        </w:rPr>
        <w:t>.</w:t>
      </w:r>
      <w:r w:rsidR="005E3DAC" w:rsidRPr="00CA66FD">
        <w:rPr>
          <w:sz w:val="28"/>
          <w:szCs w:val="28"/>
        </w:rPr>
        <w:t xml:space="preserve"> </w:t>
      </w:r>
      <w:r>
        <w:rPr>
          <w:b/>
          <w:sz w:val="28"/>
          <w:szCs w:val="28"/>
        </w:rPr>
        <w:t>Rezumatul proiectului</w:t>
      </w:r>
    </w:p>
    <w:p w:rsidR="00516DF2" w:rsidRPr="00516DF2" w:rsidRDefault="00516DF2" w:rsidP="005E3DAC">
      <w:pPr>
        <w:tabs>
          <w:tab w:val="left" w:pos="-567"/>
          <w:tab w:val="left" w:pos="-426"/>
          <w:tab w:val="left" w:pos="-284"/>
          <w:tab w:val="left" w:pos="-142"/>
          <w:tab w:val="left" w:pos="0"/>
        </w:tabs>
        <w:spacing w:before="120" w:line="360" w:lineRule="auto"/>
        <w:ind w:right="-62"/>
        <w:jc w:val="both"/>
        <w:rPr>
          <w:sz w:val="28"/>
          <w:szCs w:val="28"/>
        </w:rPr>
      </w:pPr>
      <w:r w:rsidRPr="00516DF2">
        <w:rPr>
          <w:sz w:val="28"/>
          <w:szCs w:val="28"/>
        </w:rPr>
        <w:t>Conform</w:t>
      </w:r>
      <w:r>
        <w:rPr>
          <w:sz w:val="28"/>
          <w:szCs w:val="28"/>
        </w:rPr>
        <w:t xml:space="preserve"> temei de proiectare elaborate de beneficiar prin caietul de sarcini se stabilește reabilitarea rețelei</w:t>
      </w:r>
      <w:r w:rsidR="00F9102C">
        <w:rPr>
          <w:sz w:val="28"/>
          <w:szCs w:val="28"/>
        </w:rPr>
        <w:t xml:space="preserve"> de apă potabilă Dn 200 </w:t>
      </w:r>
      <w:r>
        <w:rPr>
          <w:sz w:val="28"/>
          <w:szCs w:val="28"/>
        </w:rPr>
        <w:t xml:space="preserve"> – Dn 100 mm din cartierul Micro </w:t>
      </w:r>
      <w:r w:rsidR="00F9102C">
        <w:rPr>
          <w:sz w:val="28"/>
          <w:szCs w:val="28"/>
        </w:rPr>
        <w:t>14 – Aurel Vlaicu.</w:t>
      </w:r>
    </w:p>
    <w:p w:rsidR="00F9102C" w:rsidRDefault="00F9102C" w:rsidP="00F9102C">
      <w:pPr>
        <w:pStyle w:val="NoSpacing"/>
        <w:spacing w:line="360" w:lineRule="auto"/>
        <w:ind w:firstLine="72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lastRenderedPageBreak/>
        <w:t>Rețelele de apă existente</w:t>
      </w:r>
      <w:r w:rsidRPr="00E638CA">
        <w:rPr>
          <w:rStyle w:val="MSGENFONTSTYLENAMETEMPLATEROLEMSGENFONTSTYLENAMEBYROLETEXT"/>
          <w:rFonts w:ascii="Times New Roman" w:hAnsi="Times New Roman"/>
          <w:sz w:val="28"/>
          <w:szCs w:val="28"/>
        </w:rPr>
        <w:t xml:space="preserve"> se v</w:t>
      </w:r>
      <w:r>
        <w:rPr>
          <w:rStyle w:val="MSGENFONTSTYLENAMETEMPLATEROLEMSGENFONTSTYLENAMEBYROLETEXT"/>
          <w:rFonts w:ascii="Times New Roman" w:hAnsi="Times New Roman"/>
          <w:sz w:val="28"/>
          <w:szCs w:val="28"/>
        </w:rPr>
        <w:t>or</w:t>
      </w:r>
      <w:r w:rsidRPr="00E638CA">
        <w:rPr>
          <w:rStyle w:val="MSGENFONTSTYLENAMETEMPLATEROLEMSGENFONTSTYLENAMEBYROLETEXT"/>
          <w:rFonts w:ascii="Times New Roman" w:hAnsi="Times New Roman"/>
          <w:sz w:val="28"/>
          <w:szCs w:val="28"/>
        </w:rPr>
        <w:t xml:space="preserve"> înlocui pe o lungime de </w:t>
      </w:r>
      <w:r>
        <w:rPr>
          <w:rStyle w:val="MSGENFONTSTYLENAMETEMPLATEROLEMSGENFONTSTYLENAMEBYROLETEXT"/>
          <w:rFonts w:ascii="Times New Roman" w:hAnsi="Times New Roman"/>
          <w:b/>
          <w:sz w:val="28"/>
          <w:szCs w:val="28"/>
        </w:rPr>
        <w:t>310</w:t>
      </w:r>
      <w:r w:rsidRPr="00E638CA">
        <w:rPr>
          <w:rStyle w:val="MSGENFONTSTYLENAMETEMPLATEROLEMSGENFONTSTYLENAMEBYROLETEXT"/>
          <w:rFonts w:ascii="Times New Roman" w:hAnsi="Times New Roman"/>
          <w:sz w:val="28"/>
          <w:szCs w:val="28"/>
        </w:rPr>
        <w:t xml:space="preserve"> ml</w:t>
      </w:r>
      <w:r>
        <w:rPr>
          <w:rStyle w:val="MSGENFONTSTYLENAMETEMPLATEROLEMSGENFONTSTYLENAMEBYROLETEXT"/>
          <w:rFonts w:ascii="Times New Roman" w:hAnsi="Times New Roman"/>
          <w:sz w:val="28"/>
          <w:szCs w:val="28"/>
        </w:rPr>
        <w:t xml:space="preserve"> (rețele Dn 100), respectiv </w:t>
      </w:r>
      <w:r>
        <w:rPr>
          <w:rStyle w:val="MSGENFONTSTYLENAMETEMPLATEROLEMSGENFONTSTYLENAMEBYROLETEXT"/>
          <w:rFonts w:ascii="Times New Roman" w:hAnsi="Times New Roman"/>
          <w:b/>
          <w:sz w:val="28"/>
          <w:szCs w:val="28"/>
        </w:rPr>
        <w:t>1460</w:t>
      </w:r>
      <w:r>
        <w:rPr>
          <w:rStyle w:val="MSGENFONTSTYLENAMETEMPLATEROLEMSGENFONTSTYLENAMEBYROLETEXT"/>
          <w:rFonts w:ascii="Times New Roman" w:hAnsi="Times New Roman"/>
          <w:sz w:val="28"/>
          <w:szCs w:val="28"/>
        </w:rPr>
        <w:t xml:space="preserve"> ml (rețelele Dn 200), împreună cu </w:t>
      </w:r>
      <w:r>
        <w:rPr>
          <w:rStyle w:val="MSGENFONTSTYLENAMETEMPLATEROLEMSGENFONTSTYLENAMEBYROLETEXT"/>
          <w:rFonts w:ascii="Times New Roman" w:hAnsi="Times New Roman"/>
          <w:b/>
          <w:sz w:val="28"/>
          <w:szCs w:val="28"/>
        </w:rPr>
        <w:t>79</w:t>
      </w:r>
      <w:r>
        <w:rPr>
          <w:rStyle w:val="MSGENFONTSTYLENAMETEMPLATEROLEMSGENFONTSTYLENAMEBYROLETEXT"/>
          <w:rFonts w:ascii="Times New Roman" w:hAnsi="Times New Roman"/>
          <w:sz w:val="28"/>
          <w:szCs w:val="28"/>
        </w:rPr>
        <w:t xml:space="preserve"> de branșamente cu o lungime de </w:t>
      </w:r>
      <w:r>
        <w:rPr>
          <w:rStyle w:val="MSGENFONTSTYLENAMETEMPLATEROLEMSGENFONTSTYLENAMEBYROLETEXT"/>
          <w:rFonts w:ascii="Times New Roman" w:hAnsi="Times New Roman"/>
          <w:b/>
          <w:sz w:val="28"/>
          <w:szCs w:val="28"/>
        </w:rPr>
        <w:t>760</w:t>
      </w:r>
      <w:r>
        <w:rPr>
          <w:rStyle w:val="MSGENFONTSTYLENAMETEMPLATEROLEMSGENFONTSTYLENAMEBYROLETEXT"/>
          <w:rFonts w:ascii="Times New Roman" w:hAnsi="Times New Roman"/>
          <w:sz w:val="28"/>
          <w:szCs w:val="28"/>
        </w:rPr>
        <w:t xml:space="preserve"> m, astfel:</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1</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A2 </w:t>
      </w:r>
      <w:r>
        <w:rPr>
          <w:rStyle w:val="MSGENFONTSTYLENAMETEMPLATEROLEMSGENFONTSTYLENAMEBYROLETEXT"/>
          <w:rFonts w:ascii="Times New Roman" w:hAnsi="Times New Roman"/>
          <w:sz w:val="28"/>
          <w:szCs w:val="28"/>
        </w:rPr>
        <w:tab/>
        <w:t>– 2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SD6A </w:t>
      </w:r>
      <w:r>
        <w:rPr>
          <w:rStyle w:val="MSGENFONTSTYLENAMETEMPLATEROLEMSGENFONTSTYLENAMEBYROLETEXT"/>
          <w:rFonts w:ascii="Times New Roman" w:hAnsi="Times New Roman"/>
          <w:sz w:val="28"/>
          <w:szCs w:val="28"/>
        </w:rPr>
        <w:tab/>
        <w:t>– 4 scări;</w:t>
      </w:r>
    </w:p>
    <w:p w:rsidR="00F9102C" w:rsidRPr="000F3DF3"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SD6B </w:t>
      </w:r>
      <w:r>
        <w:rPr>
          <w:rStyle w:val="MSGENFONTSTYLENAMETEMPLATEROLEMSGENFONTSTYLENAMEBYROLETEXT"/>
          <w:rFonts w:ascii="Times New Roman" w:hAnsi="Times New Roman"/>
          <w:sz w:val="28"/>
          <w:szCs w:val="28"/>
        </w:rPr>
        <w:tab/>
        <w:t>– 2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SD6C</w:t>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4</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Pr="00ED5686"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12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2</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SD4A </w:t>
      </w:r>
      <w:r>
        <w:rPr>
          <w:rStyle w:val="MSGENFONTSTYLENAMETEMPLATEROLEMSGENFONTSTYLENAMEBYROLETEXT"/>
          <w:rFonts w:ascii="Times New Roman" w:hAnsi="Times New Roman"/>
          <w:sz w:val="28"/>
          <w:szCs w:val="28"/>
        </w:rPr>
        <w:tab/>
        <w:t>– 4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SD4B </w:t>
      </w:r>
      <w:r>
        <w:rPr>
          <w:rStyle w:val="MSGENFONTSTYLENAMETEMPLATEROLEMSGENFONTSTYLENAMEBYROLETEXT"/>
          <w:rFonts w:ascii="Times New Roman" w:hAnsi="Times New Roman"/>
          <w:sz w:val="28"/>
          <w:szCs w:val="28"/>
        </w:rPr>
        <w:tab/>
        <w:t>– 3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SD4C</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9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3</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C5A </w:t>
      </w:r>
      <w:r>
        <w:rPr>
          <w:rStyle w:val="MSGENFONTSTYLENAMETEMPLATEROLEMSGENFONTSTYLENAMEBYROLETEXT"/>
          <w:rFonts w:ascii="Times New Roman" w:hAnsi="Times New Roman"/>
          <w:sz w:val="28"/>
          <w:szCs w:val="28"/>
        </w:rPr>
        <w:tab/>
        <w:t>– 3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C5B </w:t>
      </w:r>
      <w:r>
        <w:rPr>
          <w:rStyle w:val="MSGENFONTSTYLENAMETEMPLATEROLEMSGENFONTSTYLENAMEBYROLETEXT"/>
          <w:rFonts w:ascii="Times New Roman" w:hAnsi="Times New Roman"/>
          <w:sz w:val="28"/>
          <w:szCs w:val="28"/>
        </w:rPr>
        <w:tab/>
        <w:t>– 2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C5C</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7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4</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D4</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4</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4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5</w:t>
      </w:r>
      <w:r>
        <w:rPr>
          <w:rStyle w:val="MSGENFONTSTYLENAMETEMPLATEROLEMSGENFONTSTYLENAMEBYROLETEXT"/>
          <w:rFonts w:ascii="Times New Roman" w:hAnsi="Times New Roman"/>
          <w:sz w:val="28"/>
          <w:szCs w:val="28"/>
        </w:rPr>
        <w:t xml:space="preserve">: </w:t>
      </w:r>
    </w:p>
    <w:p w:rsidR="00F9102C" w:rsidRPr="00AB1013"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sidRPr="00AB1013">
        <w:rPr>
          <w:rStyle w:val="MSGENFONTSTYLENAMETEMPLATEROLEMSGENFONTSTYLENAMEBYROLETEXT"/>
          <w:rFonts w:ascii="Times New Roman" w:hAnsi="Times New Roman"/>
          <w:sz w:val="28"/>
          <w:szCs w:val="28"/>
        </w:rPr>
        <w:t xml:space="preserve">Bl. </w:t>
      </w:r>
      <w:r>
        <w:rPr>
          <w:rStyle w:val="MSGENFONTSTYLENAMETEMPLATEROLEMSGENFONTSTYLENAMEBYROLETEXT"/>
          <w:rFonts w:ascii="Times New Roman" w:hAnsi="Times New Roman"/>
          <w:sz w:val="28"/>
          <w:szCs w:val="28"/>
        </w:rPr>
        <w:t>H1</w:t>
      </w:r>
      <w:r w:rsidRPr="00AB1013">
        <w:rPr>
          <w:rStyle w:val="MSGENFONTSTYLENAMETEMPLATEROLEMSGENFONTSTYLENAMEBYROLETEXT"/>
          <w:rFonts w:ascii="Times New Roman" w:hAnsi="Times New Roman"/>
          <w:sz w:val="28"/>
          <w:szCs w:val="28"/>
        </w:rPr>
        <w:tab/>
        <w:t xml:space="preserve">– </w:t>
      </w:r>
      <w:r>
        <w:rPr>
          <w:rStyle w:val="MSGENFONTSTYLENAMETEMPLATEROLEMSGENFONTSTYLENAMEBYROLETEXT"/>
          <w:rFonts w:ascii="Times New Roman" w:hAnsi="Times New Roman"/>
          <w:sz w:val="28"/>
          <w:szCs w:val="28"/>
        </w:rPr>
        <w:t>3</w:t>
      </w:r>
      <w:r w:rsidRPr="00AB1013">
        <w:rPr>
          <w:rStyle w:val="MSGENFONTSTYLENAMETEMPLATEROLEMSGENFONTSTYLENAMEBYROLETEXT"/>
          <w:rFonts w:ascii="Times New Roman" w:hAnsi="Times New Roman"/>
          <w:sz w:val="28"/>
          <w:szCs w:val="28"/>
        </w:rPr>
        <w:t xml:space="preserve">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H3</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5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6</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C1</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3</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3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lastRenderedPageBreak/>
        <w:t xml:space="preserve">Tronson </w:t>
      </w:r>
      <w:r>
        <w:rPr>
          <w:rStyle w:val="MSGENFONTSTYLENAMETEMPLATEROLEMSGENFONTSTYLENAMEBYROLETEXT"/>
          <w:rFonts w:ascii="Times New Roman" w:hAnsi="Times New Roman"/>
          <w:b/>
          <w:sz w:val="28"/>
          <w:szCs w:val="28"/>
        </w:rPr>
        <w:t>7</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D3</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2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8</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S7A </w:t>
      </w:r>
      <w:r>
        <w:rPr>
          <w:rStyle w:val="MSGENFONTSTYLENAMETEMPLATEROLEMSGENFONTSTYLENAMEBYROLETEXT"/>
          <w:rFonts w:ascii="Times New Roman" w:hAnsi="Times New Roman"/>
          <w:sz w:val="28"/>
          <w:szCs w:val="28"/>
        </w:rPr>
        <w:tab/>
        <w:t>– 1 scară;</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S7B </w:t>
      </w:r>
      <w:r>
        <w:rPr>
          <w:rStyle w:val="MSGENFONTSTYLENAMETEMPLATEROLEMSGENFONTSTYLENAMEBYROLETEXT"/>
          <w:rFonts w:ascii="Times New Roman" w:hAnsi="Times New Roman"/>
          <w:sz w:val="28"/>
          <w:szCs w:val="28"/>
        </w:rPr>
        <w:tab/>
        <w:t>– 3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S7C </w:t>
      </w:r>
      <w:r>
        <w:rPr>
          <w:rStyle w:val="MSGENFONTSTYLENAMETEMPLATEROLEMSGENFONTSTYLENAMEBYROLETEXT"/>
          <w:rFonts w:ascii="Times New Roman" w:hAnsi="Times New Roman"/>
          <w:sz w:val="28"/>
          <w:szCs w:val="28"/>
        </w:rPr>
        <w:tab/>
        <w:t>– 3 scări;</w:t>
      </w:r>
    </w:p>
    <w:p w:rsidR="00F9102C" w:rsidRPr="00AB1013"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S7D </w:t>
      </w:r>
      <w:r>
        <w:rPr>
          <w:rStyle w:val="MSGENFONTSTYLENAMETEMPLATEROLEMSGENFONTSTYLENAMEBYROLETEXT"/>
          <w:rFonts w:ascii="Times New Roman" w:hAnsi="Times New Roman"/>
          <w:sz w:val="28"/>
          <w:szCs w:val="28"/>
        </w:rPr>
        <w:tab/>
        <w:t>– 2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G2</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11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9</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Bl. S8</w:t>
      </w:r>
      <w:r>
        <w:rPr>
          <w:rStyle w:val="MSGENFONTSTYLENAMETEMPLATEROLEMSGENFONTSTYLENAMEBYROLETEXT"/>
          <w:rFonts w:ascii="Times New Roman" w:hAnsi="Times New Roman"/>
          <w:sz w:val="28"/>
          <w:szCs w:val="28"/>
        </w:rPr>
        <w:tab/>
        <w:t>– 10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B2</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 xml:space="preserve">  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12 branșamente</w:t>
      </w:r>
    </w:p>
    <w:p w:rsidR="00F9102C" w:rsidRDefault="00F9102C" w:rsidP="00F9102C">
      <w:pPr>
        <w:pStyle w:val="NoSpacing"/>
        <w:numPr>
          <w:ilvl w:val="0"/>
          <w:numId w:val="10"/>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10</w:t>
      </w:r>
      <w:r>
        <w:rPr>
          <w:rStyle w:val="MSGENFONTSTYLENAMETEMPLATEROLEMSGENFONTSTYLENAMEBYROLETEXT"/>
          <w:rFonts w:ascii="Times New Roman" w:hAnsi="Times New Roman"/>
          <w:sz w:val="28"/>
          <w:szCs w:val="28"/>
        </w:rPr>
        <w:t xml:space="preserve">: </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Bl. S9</w:t>
      </w:r>
      <w:r>
        <w:rPr>
          <w:rStyle w:val="MSGENFONTSTYLENAMETEMPLATEROLEMSGENFONTSTYLENAMEBYROLETEXT"/>
          <w:rFonts w:ascii="Times New Roman" w:hAnsi="Times New Roman"/>
          <w:sz w:val="28"/>
          <w:szCs w:val="28"/>
        </w:rPr>
        <w:tab/>
        <w:t>–   6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Bl. S9D</w:t>
      </w:r>
      <w:r>
        <w:rPr>
          <w:rStyle w:val="MSGENFONTSTYLENAMETEMPLATEROLEMSGENFONTSTYLENAMEBYROLETEXT"/>
          <w:rFonts w:ascii="Times New Roman" w:hAnsi="Times New Roman"/>
          <w:sz w:val="28"/>
          <w:szCs w:val="28"/>
        </w:rPr>
        <w:tab/>
        <w:t>–   2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Bl. S9E</w:t>
      </w:r>
      <w:r>
        <w:rPr>
          <w:rStyle w:val="MSGENFONTSTYLENAMETEMPLATEROLEMSGENFONTSTYLENAMEBYROLETEXT"/>
          <w:rFonts w:ascii="Times New Roman" w:hAnsi="Times New Roman"/>
          <w:sz w:val="28"/>
          <w:szCs w:val="28"/>
        </w:rPr>
        <w:tab/>
        <w:t>–   2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Bl. B3</w:t>
      </w:r>
      <w:r>
        <w:rPr>
          <w:rStyle w:val="MSGENFONTSTYLENAMETEMPLATEROLEMSGENFONTSTYLENAMEBYROLETEXT"/>
          <w:rFonts w:ascii="Times New Roman" w:hAnsi="Times New Roman"/>
          <w:sz w:val="28"/>
          <w:szCs w:val="28"/>
        </w:rPr>
        <w:tab/>
        <w:t>–   2 scări;</w:t>
      </w:r>
    </w:p>
    <w:p w:rsidR="00F9102C" w:rsidRDefault="00F9102C" w:rsidP="00F9102C">
      <w:pPr>
        <w:pStyle w:val="NoSpacing"/>
        <w:numPr>
          <w:ilvl w:val="0"/>
          <w:numId w:val="1"/>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B4</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 xml:space="preserve">  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14 branșamente</w:t>
      </w:r>
    </w:p>
    <w:p w:rsidR="00F9102C" w:rsidRDefault="00F9102C" w:rsidP="00F9102C">
      <w:pPr>
        <w:pStyle w:val="NoSpacing"/>
        <w:spacing w:line="360" w:lineRule="auto"/>
        <w:ind w:left="1560"/>
        <w:jc w:val="both"/>
        <w:rPr>
          <w:rStyle w:val="MSGENFONTSTYLENAMETEMPLATEROLEMSGENFONTSTYLENAMEBYROLETEXT"/>
          <w:rFonts w:ascii="Times New Roman" w:hAnsi="Times New Roman"/>
          <w:b/>
          <w:sz w:val="28"/>
          <w:szCs w:val="28"/>
        </w:rPr>
      </w:pPr>
    </w:p>
    <w:p w:rsidR="00516DF2" w:rsidRDefault="00516DF2" w:rsidP="00516DF2">
      <w:pPr>
        <w:tabs>
          <w:tab w:val="left" w:pos="-567"/>
          <w:tab w:val="left" w:pos="-426"/>
          <w:tab w:val="left" w:pos="-284"/>
          <w:tab w:val="left" w:pos="-142"/>
          <w:tab w:val="left" w:pos="851"/>
        </w:tabs>
        <w:spacing w:before="120" w:line="360" w:lineRule="auto"/>
        <w:ind w:right="-62"/>
        <w:jc w:val="both"/>
        <w:rPr>
          <w:b/>
          <w:sz w:val="28"/>
          <w:szCs w:val="28"/>
        </w:rPr>
      </w:pPr>
      <w:r>
        <w:rPr>
          <w:rStyle w:val="MSGENFONTSTYLENAMETEMPLATEROLEMSGENFONTSTYLENAMEBYROLETEXT"/>
          <w:b/>
          <w:sz w:val="28"/>
          <w:szCs w:val="28"/>
        </w:rPr>
        <w:tab/>
        <w:t xml:space="preserve">Rețelele reabilitate </w:t>
      </w:r>
      <w:r w:rsidRPr="009F7C2C">
        <w:rPr>
          <w:rStyle w:val="MSGENFONTSTYLENAMETEMPLATEROLEMSGENFONTSTYLENAMEBYROLETEXT"/>
          <w:sz w:val="28"/>
          <w:szCs w:val="28"/>
        </w:rPr>
        <w:t>se vor realiza</w:t>
      </w:r>
      <w:r w:rsidRPr="00E638CA">
        <w:rPr>
          <w:rStyle w:val="MSGENFONTSTYLENAMETEMPLATEROLEMSGENFONTSTYLENAMEBYROLETEXT"/>
          <w:sz w:val="28"/>
          <w:szCs w:val="28"/>
        </w:rPr>
        <w:t xml:space="preserve"> cu țeavă din polietilenă de înaltă densitate pentru apă potabilă Dn </w:t>
      </w:r>
      <w:r>
        <w:rPr>
          <w:rStyle w:val="MSGENFONTSTYLENAMETEMPLATEROLEMSGENFONTSTYLENAMEBYROLETEXT"/>
          <w:sz w:val="28"/>
          <w:szCs w:val="28"/>
        </w:rPr>
        <w:t>20</w:t>
      </w:r>
      <w:r w:rsidRPr="00E638CA">
        <w:rPr>
          <w:rStyle w:val="MSGENFONTSTYLENAMETEMPLATEROLEMSGENFONTSTYLENAMEBYROLETEXT"/>
          <w:sz w:val="28"/>
          <w:szCs w:val="28"/>
        </w:rPr>
        <w:t>0</w:t>
      </w:r>
      <w:r>
        <w:rPr>
          <w:rStyle w:val="MSGENFONTSTYLENAMETEMPLATEROLEMSGENFONTSTYLENAMEBYROLETEXT"/>
          <w:sz w:val="28"/>
          <w:szCs w:val="28"/>
        </w:rPr>
        <w:t xml:space="preserve"> – Dn 15</w:t>
      </w:r>
      <w:r w:rsidRPr="00E638CA">
        <w:rPr>
          <w:rStyle w:val="MSGENFONTSTYLENAMETEMPLATEROLEMSGENFONTSTYLENAMEBYROLETEXT"/>
          <w:sz w:val="28"/>
          <w:szCs w:val="28"/>
        </w:rPr>
        <w:t>0</w:t>
      </w:r>
      <w:r>
        <w:rPr>
          <w:rStyle w:val="MSGENFONTSTYLENAMETEMPLATEROLEMSGENFONTSTYLENAMEBYROLETEXT"/>
          <w:sz w:val="28"/>
          <w:szCs w:val="28"/>
        </w:rPr>
        <w:t xml:space="preserve"> – </w:t>
      </w:r>
      <w:r w:rsidRPr="00E638CA">
        <w:rPr>
          <w:rStyle w:val="MSGENFONTSTYLENAMETEMPLATEROLEMSGENFONTSTYLENAMEBYROLETEXT"/>
          <w:sz w:val="28"/>
          <w:szCs w:val="28"/>
        </w:rPr>
        <w:t xml:space="preserve"> </w:t>
      </w:r>
      <w:r>
        <w:rPr>
          <w:rStyle w:val="MSGENFONTSTYLENAMETEMPLATEROLEMSGENFONTSTYLENAMEBYROLETEXT"/>
          <w:sz w:val="28"/>
          <w:szCs w:val="28"/>
        </w:rPr>
        <w:t>Dn 10</w:t>
      </w:r>
      <w:r w:rsidRPr="00E638CA">
        <w:rPr>
          <w:rStyle w:val="MSGENFONTSTYLENAMETEMPLATEROLEMSGENFONTSTYLENAMEBYROLETEXT"/>
          <w:sz w:val="28"/>
          <w:szCs w:val="28"/>
        </w:rPr>
        <w:t xml:space="preserve">0 mm PEID 100 </w:t>
      </w:r>
      <w:r>
        <w:rPr>
          <w:rStyle w:val="MSGENFONTSTYLENAMETEMPLATEROLEMSGENFONTSTYLENAMEBYROLETEXT"/>
          <w:sz w:val="28"/>
          <w:szCs w:val="28"/>
        </w:rPr>
        <w:t xml:space="preserve">SDR 17 </w:t>
      </w:r>
      <w:r w:rsidRPr="00E638CA">
        <w:rPr>
          <w:rStyle w:val="MSGENFONTSTYLENAMETEMPLATEROLEMSGENFONTSTYLENAMEBYROLETEXT"/>
          <w:sz w:val="28"/>
          <w:szCs w:val="28"/>
        </w:rPr>
        <w:t>Pn 10 bari.</w:t>
      </w:r>
    </w:p>
    <w:p w:rsidR="00F9102C" w:rsidRDefault="00F9102C" w:rsidP="00F9102C">
      <w:pPr>
        <w:widowControl w:val="0"/>
        <w:autoSpaceDE w:val="0"/>
        <w:autoSpaceDN w:val="0"/>
        <w:adjustRightInd w:val="0"/>
        <w:spacing w:line="360" w:lineRule="auto"/>
        <w:ind w:firstLine="851"/>
        <w:jc w:val="both"/>
        <w:rPr>
          <w:sz w:val="28"/>
          <w:szCs w:val="28"/>
        </w:rPr>
      </w:pPr>
      <w:r>
        <w:rPr>
          <w:sz w:val="28"/>
          <w:szCs w:val="28"/>
        </w:rPr>
        <w:t xml:space="preserve">Pe rețelele existente se vor monta </w:t>
      </w:r>
      <w:r w:rsidRPr="00AB1013">
        <w:rPr>
          <w:b/>
          <w:sz w:val="28"/>
          <w:szCs w:val="28"/>
        </w:rPr>
        <w:t>13</w:t>
      </w:r>
      <w:r>
        <w:rPr>
          <w:sz w:val="28"/>
          <w:szCs w:val="28"/>
        </w:rPr>
        <w:t xml:space="preserve"> hidranți de incendiu în conformitate cu prevederile normativelor în vigoare. Accesul în tunelul tehnic se va face prin desfacerea trapelor de acces existente pozate în trotuar sau spațiu verde.</w:t>
      </w:r>
    </w:p>
    <w:p w:rsidR="00516DF2" w:rsidRDefault="00516DF2" w:rsidP="00516DF2">
      <w:pPr>
        <w:tabs>
          <w:tab w:val="left" w:pos="-567"/>
          <w:tab w:val="left" w:pos="-426"/>
          <w:tab w:val="left" w:pos="-284"/>
          <w:tab w:val="left" w:pos="-142"/>
          <w:tab w:val="left" w:pos="0"/>
        </w:tabs>
        <w:spacing w:before="120" w:line="360" w:lineRule="auto"/>
        <w:ind w:right="-62"/>
        <w:jc w:val="both"/>
        <w:rPr>
          <w:b/>
          <w:bCs/>
          <w:sz w:val="28"/>
          <w:szCs w:val="28"/>
        </w:rPr>
      </w:pPr>
    </w:p>
    <w:p w:rsidR="00516DF2" w:rsidRDefault="00516DF2" w:rsidP="00516DF2">
      <w:pPr>
        <w:tabs>
          <w:tab w:val="left" w:pos="-567"/>
          <w:tab w:val="left" w:pos="-426"/>
          <w:tab w:val="left" w:pos="-284"/>
          <w:tab w:val="left" w:pos="-142"/>
          <w:tab w:val="left" w:pos="0"/>
        </w:tabs>
        <w:spacing w:before="120" w:line="360" w:lineRule="auto"/>
        <w:ind w:right="-62"/>
        <w:jc w:val="both"/>
        <w:rPr>
          <w:b/>
          <w:bCs/>
          <w:sz w:val="28"/>
          <w:szCs w:val="28"/>
        </w:rPr>
      </w:pPr>
    </w:p>
    <w:p w:rsidR="00516DF2" w:rsidRDefault="00516DF2" w:rsidP="004E1AD5">
      <w:pPr>
        <w:tabs>
          <w:tab w:val="left" w:pos="-567"/>
          <w:tab w:val="left" w:pos="-426"/>
          <w:tab w:val="left" w:pos="-284"/>
          <w:tab w:val="left" w:pos="-142"/>
          <w:tab w:val="left" w:pos="0"/>
          <w:tab w:val="left" w:pos="993"/>
        </w:tabs>
        <w:spacing w:before="120" w:line="360" w:lineRule="auto"/>
        <w:ind w:right="-62"/>
        <w:jc w:val="both"/>
        <w:rPr>
          <w:b/>
          <w:sz w:val="28"/>
          <w:szCs w:val="28"/>
        </w:rPr>
      </w:pPr>
      <w:r>
        <w:rPr>
          <w:b/>
          <w:bCs/>
          <w:sz w:val="28"/>
          <w:szCs w:val="28"/>
        </w:rPr>
        <w:lastRenderedPageBreak/>
        <w:t>b</w:t>
      </w:r>
      <w:r w:rsidRPr="00CA66FD">
        <w:rPr>
          <w:b/>
          <w:bCs/>
          <w:sz w:val="28"/>
          <w:szCs w:val="28"/>
        </w:rPr>
        <w:t>.</w:t>
      </w:r>
      <w:r w:rsidRPr="00CA66FD">
        <w:rPr>
          <w:sz w:val="28"/>
          <w:szCs w:val="28"/>
        </w:rPr>
        <w:t xml:space="preserve"> </w:t>
      </w:r>
      <w:r>
        <w:rPr>
          <w:b/>
          <w:sz w:val="28"/>
          <w:szCs w:val="28"/>
        </w:rPr>
        <w:t>Justificarea necesității proiectului</w:t>
      </w:r>
    </w:p>
    <w:p w:rsidR="00896DAE" w:rsidRPr="004B4D37" w:rsidRDefault="00896DAE" w:rsidP="00F9102C">
      <w:pPr>
        <w:spacing w:line="360" w:lineRule="auto"/>
        <w:jc w:val="both"/>
        <w:rPr>
          <w:sz w:val="28"/>
          <w:szCs w:val="28"/>
        </w:rPr>
      </w:pPr>
      <w:r>
        <w:rPr>
          <w:sz w:val="28"/>
          <w:szCs w:val="28"/>
        </w:rPr>
        <w:t>Beneficiarul, Municipiul Galați și Societatea Apă Canal SA</w:t>
      </w:r>
      <w:r w:rsidRPr="004B4D37">
        <w:rPr>
          <w:sz w:val="28"/>
          <w:szCs w:val="28"/>
        </w:rPr>
        <w:t>, consider</w:t>
      </w:r>
      <w:r>
        <w:rPr>
          <w:sz w:val="28"/>
          <w:szCs w:val="28"/>
        </w:rPr>
        <w:t>ă</w:t>
      </w:r>
      <w:r w:rsidRPr="004B4D37">
        <w:rPr>
          <w:sz w:val="28"/>
          <w:szCs w:val="28"/>
        </w:rPr>
        <w:t xml:space="preserve"> c</w:t>
      </w:r>
      <w:r>
        <w:rPr>
          <w:sz w:val="28"/>
          <w:szCs w:val="28"/>
        </w:rPr>
        <w:t>ă</w:t>
      </w:r>
      <w:r w:rsidRPr="004B4D37">
        <w:rPr>
          <w:sz w:val="28"/>
          <w:szCs w:val="28"/>
        </w:rPr>
        <w:t xml:space="preserve"> necesitatea </w:t>
      </w:r>
      <w:r>
        <w:rPr>
          <w:sz w:val="28"/>
          <w:szCs w:val="28"/>
        </w:rPr>
        <w:t>ș</w:t>
      </w:r>
      <w:r w:rsidRPr="004B4D37">
        <w:rPr>
          <w:sz w:val="28"/>
          <w:szCs w:val="28"/>
        </w:rPr>
        <w:t>i oportunitatea realiz</w:t>
      </w:r>
      <w:r>
        <w:rPr>
          <w:sz w:val="28"/>
          <w:szCs w:val="28"/>
        </w:rPr>
        <w:t>ă</w:t>
      </w:r>
      <w:r w:rsidRPr="004B4D37">
        <w:rPr>
          <w:sz w:val="28"/>
          <w:szCs w:val="28"/>
        </w:rPr>
        <w:t>rii proiectului de invest</w:t>
      </w:r>
      <w:r>
        <w:rPr>
          <w:sz w:val="28"/>
          <w:szCs w:val="28"/>
        </w:rPr>
        <w:t>iț</w:t>
      </w:r>
      <w:r w:rsidRPr="004B4D37">
        <w:rPr>
          <w:sz w:val="28"/>
          <w:szCs w:val="28"/>
        </w:rPr>
        <w:t>ii</w:t>
      </w:r>
      <w:r>
        <w:rPr>
          <w:sz w:val="28"/>
          <w:szCs w:val="28"/>
        </w:rPr>
        <w:t xml:space="preserve"> </w:t>
      </w:r>
      <w:r w:rsidR="00F9102C">
        <w:rPr>
          <w:sz w:val="28"/>
          <w:szCs w:val="28"/>
        </w:rPr>
        <w:t>„</w:t>
      </w:r>
      <w:r w:rsidR="00F9102C" w:rsidRPr="00E638CA">
        <w:rPr>
          <w:b/>
          <w:i/>
          <w:sz w:val="28"/>
          <w:szCs w:val="28"/>
        </w:rPr>
        <w:t xml:space="preserve">Reabilitare </w:t>
      </w:r>
      <w:r w:rsidR="00F9102C">
        <w:rPr>
          <w:b/>
          <w:i/>
          <w:sz w:val="28"/>
          <w:szCs w:val="28"/>
        </w:rPr>
        <w:t>rețea apă potabilă Dn 200 – Dn 100</w:t>
      </w:r>
      <w:r w:rsidR="00F9102C" w:rsidRPr="00E638CA">
        <w:rPr>
          <w:b/>
          <w:i/>
          <w:sz w:val="28"/>
          <w:szCs w:val="28"/>
        </w:rPr>
        <w:t xml:space="preserve">mm </w:t>
      </w:r>
      <w:r w:rsidR="00F9102C">
        <w:rPr>
          <w:b/>
          <w:i/>
          <w:sz w:val="28"/>
          <w:szCs w:val="28"/>
        </w:rPr>
        <w:t>Micro 14 – Aurel Vlaicu</w:t>
      </w:r>
      <w:r w:rsidR="00F9102C">
        <w:rPr>
          <w:sz w:val="28"/>
          <w:szCs w:val="28"/>
        </w:rPr>
        <w:t>”</w:t>
      </w:r>
      <w:r>
        <w:rPr>
          <w:sz w:val="28"/>
          <w:szCs w:val="28"/>
        </w:rPr>
        <w:t xml:space="preserve">, </w:t>
      </w:r>
      <w:r w:rsidRPr="004B4D37">
        <w:rPr>
          <w:sz w:val="28"/>
          <w:szCs w:val="28"/>
        </w:rPr>
        <w:t>este justificat</w:t>
      </w:r>
      <w:r>
        <w:rPr>
          <w:sz w:val="28"/>
          <w:szCs w:val="28"/>
        </w:rPr>
        <w:t>ă</w:t>
      </w:r>
      <w:r w:rsidRPr="004B4D37">
        <w:rPr>
          <w:sz w:val="28"/>
          <w:szCs w:val="28"/>
        </w:rPr>
        <w:t xml:space="preserve"> din urm</w:t>
      </w:r>
      <w:r>
        <w:rPr>
          <w:sz w:val="28"/>
          <w:szCs w:val="28"/>
        </w:rPr>
        <w:t>ă</w:t>
      </w:r>
      <w:r w:rsidRPr="004B4D37">
        <w:rPr>
          <w:sz w:val="28"/>
          <w:szCs w:val="28"/>
        </w:rPr>
        <w:t>toarele considerente:</w:t>
      </w:r>
    </w:p>
    <w:p w:rsidR="00896DAE" w:rsidRPr="002A7107" w:rsidRDefault="00896DAE" w:rsidP="00896DAE">
      <w:pPr>
        <w:pStyle w:val="WW-Default"/>
        <w:spacing w:after="0" w:line="360" w:lineRule="auto"/>
        <w:ind w:firstLine="709"/>
        <w:jc w:val="both"/>
        <w:rPr>
          <w:rStyle w:val="MSGENFONTSTYLENAMETEMPLATEROLEMSGENFONTSTYLENAMEBYROLETEXT"/>
          <w:rFonts w:ascii="Times New Roman" w:hAnsi="Times New Roman" w:cs="Times New Roman"/>
          <w:sz w:val="28"/>
          <w:szCs w:val="28"/>
          <w:shd w:val="clear" w:color="auto" w:fill="auto"/>
        </w:rPr>
      </w:pPr>
      <w:r w:rsidRPr="002A7107">
        <w:rPr>
          <w:rStyle w:val="MSGENFONTSTYLENAMETEMPLATEROLEMSGENFONTSTYLENAMEBYROLETEXT"/>
          <w:rFonts w:ascii="Times New Roman" w:hAnsi="Times New Roman" w:cs="Times New Roman"/>
          <w:sz w:val="28"/>
          <w:szCs w:val="28"/>
        </w:rPr>
        <w:t>Rețe</w:t>
      </w:r>
      <w:r w:rsidR="00F9102C">
        <w:rPr>
          <w:rStyle w:val="MSGENFONTSTYLENAMETEMPLATEROLEMSGENFONTSTYLENAMEBYROLETEXT"/>
          <w:rFonts w:ascii="Times New Roman" w:hAnsi="Times New Roman" w:cs="Times New Roman"/>
          <w:sz w:val="28"/>
          <w:szCs w:val="28"/>
        </w:rPr>
        <w:t>lele</w:t>
      </w:r>
      <w:r w:rsidRPr="002A7107">
        <w:rPr>
          <w:rStyle w:val="MSGENFONTSTYLENAMETEMPLATEROLEMSGENFONTSTYLENAMEBYROLETEXT"/>
          <w:rFonts w:ascii="Times New Roman" w:hAnsi="Times New Roman" w:cs="Times New Roman"/>
          <w:sz w:val="28"/>
          <w:szCs w:val="28"/>
        </w:rPr>
        <w:t xml:space="preserve"> de apă potabilă Dn </w:t>
      </w:r>
      <w:r>
        <w:rPr>
          <w:rStyle w:val="MSGENFONTSTYLENAMETEMPLATEROLEMSGENFONTSTYLENAMEBYROLETEXT"/>
          <w:rFonts w:ascii="Times New Roman" w:hAnsi="Times New Roman" w:cs="Times New Roman"/>
          <w:sz w:val="28"/>
          <w:szCs w:val="28"/>
        </w:rPr>
        <w:t>200</w:t>
      </w:r>
      <w:r w:rsidRPr="002A7107">
        <w:rPr>
          <w:rStyle w:val="MSGENFONTSTYLENAMETEMPLATEROLEMSGENFONTSTYLENAMEBYROLETEXT"/>
          <w:rFonts w:ascii="Times New Roman" w:hAnsi="Times New Roman" w:cs="Times New Roman"/>
          <w:sz w:val="28"/>
          <w:szCs w:val="28"/>
        </w:rPr>
        <w:t xml:space="preserve"> – Dn</w:t>
      </w:r>
      <w:r>
        <w:rPr>
          <w:rStyle w:val="MSGENFONTSTYLENAMETEMPLATEROLEMSGENFONTSTYLENAMEBYROLETEXT"/>
          <w:rFonts w:ascii="Times New Roman" w:hAnsi="Times New Roman" w:cs="Times New Roman"/>
          <w:sz w:val="28"/>
          <w:szCs w:val="28"/>
        </w:rPr>
        <w:t xml:space="preserve"> 1</w:t>
      </w:r>
      <w:r w:rsidRPr="002A7107">
        <w:rPr>
          <w:rStyle w:val="MSGENFONTSTYLENAMETEMPLATEROLEMSGENFONTSTYLENAMEBYROLETEXT"/>
          <w:rFonts w:ascii="Times New Roman" w:hAnsi="Times New Roman" w:cs="Times New Roman"/>
          <w:sz w:val="28"/>
          <w:szCs w:val="28"/>
        </w:rPr>
        <w:t>00 mm, OL, ce deserve</w:t>
      </w:r>
      <w:r w:rsidR="00F9102C">
        <w:rPr>
          <w:rStyle w:val="MSGENFONTSTYLENAMETEMPLATEROLEMSGENFONTSTYLENAMEBYROLETEXT"/>
          <w:rFonts w:ascii="Times New Roman" w:hAnsi="Times New Roman" w:cs="Times New Roman"/>
          <w:sz w:val="28"/>
          <w:szCs w:val="28"/>
        </w:rPr>
        <w:t>sc</w:t>
      </w:r>
      <w:r w:rsidRPr="002A7107">
        <w:rPr>
          <w:rStyle w:val="MSGENFONTSTYLENAMETEMPLATEROLEMSGENFONTSTYLENAMEBYROLETEXT"/>
          <w:rFonts w:ascii="Times New Roman" w:hAnsi="Times New Roman" w:cs="Times New Roman"/>
          <w:sz w:val="28"/>
          <w:szCs w:val="28"/>
        </w:rPr>
        <w:t xml:space="preserve"> cartierul </w:t>
      </w:r>
      <w:r>
        <w:rPr>
          <w:rStyle w:val="MSGENFONTSTYLENAMETEMPLATEROLEMSGENFONTSTYLENAMEBYROLETEXT"/>
          <w:rFonts w:ascii="Times New Roman" w:hAnsi="Times New Roman" w:cs="Times New Roman"/>
          <w:sz w:val="28"/>
          <w:szCs w:val="28"/>
        </w:rPr>
        <w:t xml:space="preserve">Micro </w:t>
      </w:r>
      <w:r w:rsidR="00F9102C">
        <w:rPr>
          <w:rStyle w:val="MSGENFONTSTYLENAMETEMPLATEROLEMSGENFONTSTYLENAMEBYROLETEXT"/>
          <w:rFonts w:ascii="Times New Roman" w:hAnsi="Times New Roman" w:cs="Times New Roman"/>
          <w:sz w:val="28"/>
          <w:szCs w:val="28"/>
        </w:rPr>
        <w:t>14 – Aurel Vlaicu</w:t>
      </w:r>
      <w:r>
        <w:rPr>
          <w:rStyle w:val="MSGENFONTSTYLENAMETEMPLATEROLEMSGENFONTSTYLENAMEBYROLETEXT"/>
          <w:rFonts w:ascii="Times New Roman" w:hAnsi="Times New Roman" w:cs="Times New Roman"/>
          <w:sz w:val="28"/>
          <w:szCs w:val="28"/>
        </w:rPr>
        <w:t>,</w:t>
      </w:r>
      <w:r w:rsidRPr="002A7107">
        <w:rPr>
          <w:rStyle w:val="MSGENFONTSTYLENAMETEMPLATEROLEMSGENFONTSTYLENAMEBYROLETEXT"/>
          <w:rFonts w:ascii="Times New Roman" w:hAnsi="Times New Roman" w:cs="Times New Roman"/>
          <w:sz w:val="28"/>
          <w:szCs w:val="28"/>
        </w:rPr>
        <w:t xml:space="preserve"> a</w:t>
      </w:r>
      <w:r w:rsidR="00F9102C">
        <w:rPr>
          <w:rStyle w:val="MSGENFONTSTYLENAMETEMPLATEROLEMSGENFONTSTYLENAMEBYROLETEXT"/>
          <w:rFonts w:ascii="Times New Roman" w:hAnsi="Times New Roman" w:cs="Times New Roman"/>
          <w:sz w:val="28"/>
          <w:szCs w:val="28"/>
        </w:rPr>
        <w:t xml:space="preserve">u </w:t>
      </w:r>
      <w:r w:rsidRPr="002A7107">
        <w:rPr>
          <w:rStyle w:val="MSGENFONTSTYLENAMETEMPLATEROLEMSGENFONTSTYLENAMEBYROLETEXT"/>
          <w:rFonts w:ascii="Times New Roman" w:hAnsi="Times New Roman" w:cs="Times New Roman"/>
          <w:sz w:val="28"/>
          <w:szCs w:val="28"/>
        </w:rPr>
        <w:t xml:space="preserve">durata normată de serviciu expirată, au avut și au numeroase avarii ce produc pierderi foarte mari de apă, afectând periodic consumatorii din </w:t>
      </w:r>
      <w:r>
        <w:rPr>
          <w:rStyle w:val="MSGENFONTSTYLENAMETEMPLATEROLEMSGENFONTSTYLENAMEBYROLETEXT"/>
          <w:rFonts w:ascii="Times New Roman" w:hAnsi="Times New Roman" w:cs="Times New Roman"/>
          <w:sz w:val="28"/>
          <w:szCs w:val="28"/>
        </w:rPr>
        <w:t>zonă.</w:t>
      </w:r>
    </w:p>
    <w:p w:rsidR="00896DAE" w:rsidRDefault="00896DAE" w:rsidP="00896DAE">
      <w:pPr>
        <w:pStyle w:val="WW-Default"/>
        <w:spacing w:after="0" w:line="360" w:lineRule="auto"/>
        <w:ind w:firstLine="708"/>
        <w:jc w:val="both"/>
        <w:rPr>
          <w:rFonts w:ascii="Times New Roman" w:hAnsi="Times New Roman" w:cs="Times New Roman"/>
          <w:sz w:val="28"/>
          <w:szCs w:val="28"/>
          <w:lang w:val="pt-BR"/>
        </w:rPr>
      </w:pPr>
      <w:r w:rsidRPr="004B4D37">
        <w:rPr>
          <w:rFonts w:ascii="Times New Roman" w:hAnsi="Times New Roman" w:cs="Times New Roman"/>
          <w:sz w:val="28"/>
          <w:szCs w:val="28"/>
          <w:lang w:val="pt-BR"/>
        </w:rPr>
        <w:t>Av</w:t>
      </w:r>
      <w:r>
        <w:rPr>
          <w:rFonts w:ascii="Times New Roman" w:hAnsi="Times New Roman" w:cs="Times New Roman"/>
          <w:sz w:val="28"/>
          <w:szCs w:val="28"/>
          <w:lang w:val="pt-BR"/>
        </w:rPr>
        <w:t>â</w:t>
      </w:r>
      <w:r w:rsidRPr="004B4D37">
        <w:rPr>
          <w:rFonts w:ascii="Times New Roman" w:hAnsi="Times New Roman" w:cs="Times New Roman"/>
          <w:sz w:val="28"/>
          <w:szCs w:val="28"/>
          <w:lang w:val="pt-BR"/>
        </w:rPr>
        <w:t xml:space="preserve">nd </w:t>
      </w:r>
      <w:r>
        <w:rPr>
          <w:rFonts w:ascii="Times New Roman" w:hAnsi="Times New Roman" w:cs="Times New Roman"/>
          <w:sz w:val="28"/>
          <w:szCs w:val="28"/>
          <w:lang w:val="pt-BR"/>
        </w:rPr>
        <w:t>î</w:t>
      </w:r>
      <w:r w:rsidRPr="004B4D37">
        <w:rPr>
          <w:rFonts w:ascii="Times New Roman" w:hAnsi="Times New Roman" w:cs="Times New Roman"/>
          <w:sz w:val="28"/>
          <w:szCs w:val="28"/>
          <w:lang w:val="pt-BR"/>
        </w:rPr>
        <w:t xml:space="preserve">n vedere cele de mai sus, pentru </w:t>
      </w:r>
      <w:r>
        <w:rPr>
          <w:rFonts w:ascii="Times New Roman" w:hAnsi="Times New Roman" w:cs="Times New Roman"/>
          <w:sz w:val="28"/>
          <w:szCs w:val="28"/>
          <w:lang w:val="pt-BR"/>
        </w:rPr>
        <w:t>optimizarea condițiilor de funcționare a rețelei de distribuție apă potabilă,</w:t>
      </w:r>
      <w:r w:rsidRPr="004B4D37">
        <w:rPr>
          <w:rFonts w:ascii="Times New Roman" w:hAnsi="Times New Roman" w:cs="Times New Roman"/>
          <w:sz w:val="28"/>
          <w:szCs w:val="28"/>
          <w:lang w:val="pt-BR"/>
        </w:rPr>
        <w:t xml:space="preserve"> cu randamente ridicate </w:t>
      </w:r>
      <w:r>
        <w:rPr>
          <w:rFonts w:ascii="Times New Roman" w:hAnsi="Times New Roman" w:cs="Times New Roman"/>
          <w:sz w:val="28"/>
          <w:szCs w:val="28"/>
          <w:lang w:val="pt-BR"/>
        </w:rPr>
        <w:t>ș</w:t>
      </w:r>
      <w:r w:rsidRPr="004B4D37">
        <w:rPr>
          <w:rFonts w:ascii="Times New Roman" w:hAnsi="Times New Roman" w:cs="Times New Roman"/>
          <w:sz w:val="28"/>
          <w:szCs w:val="28"/>
          <w:lang w:val="pt-BR"/>
        </w:rPr>
        <w:t xml:space="preserve">i </w:t>
      </w:r>
      <w:r>
        <w:rPr>
          <w:rFonts w:ascii="Times New Roman" w:hAnsi="Times New Roman" w:cs="Times New Roman"/>
          <w:sz w:val="28"/>
          <w:szCs w:val="28"/>
          <w:lang w:val="pt-BR"/>
        </w:rPr>
        <w:t>î</w:t>
      </w:r>
      <w:r w:rsidRPr="004B4D37">
        <w:rPr>
          <w:rFonts w:ascii="Times New Roman" w:hAnsi="Times New Roman" w:cs="Times New Roman"/>
          <w:sz w:val="28"/>
          <w:szCs w:val="28"/>
          <w:lang w:val="pt-BR"/>
        </w:rPr>
        <w:t>n special siguran</w:t>
      </w:r>
      <w:r>
        <w:rPr>
          <w:rFonts w:ascii="Times New Roman" w:hAnsi="Times New Roman" w:cs="Times New Roman"/>
          <w:sz w:val="28"/>
          <w:szCs w:val="28"/>
          <w:lang w:val="pt-BR"/>
        </w:rPr>
        <w:t>ță</w:t>
      </w:r>
      <w:r w:rsidRPr="004B4D37">
        <w:rPr>
          <w:rFonts w:ascii="Times New Roman" w:hAnsi="Times New Roman" w:cs="Times New Roman"/>
          <w:sz w:val="28"/>
          <w:szCs w:val="28"/>
          <w:lang w:val="pt-BR"/>
        </w:rPr>
        <w:t xml:space="preserve"> </w:t>
      </w:r>
      <w:r>
        <w:rPr>
          <w:rFonts w:ascii="Times New Roman" w:hAnsi="Times New Roman" w:cs="Times New Roman"/>
          <w:sz w:val="28"/>
          <w:szCs w:val="28"/>
          <w:lang w:val="pt-BR"/>
        </w:rPr>
        <w:t>în exploatare</w:t>
      </w:r>
      <w:r w:rsidRPr="004B4D37">
        <w:rPr>
          <w:rFonts w:ascii="Times New Roman" w:hAnsi="Times New Roman" w:cs="Times New Roman"/>
          <w:sz w:val="28"/>
          <w:szCs w:val="28"/>
          <w:lang w:val="pt-BR"/>
        </w:rPr>
        <w:t xml:space="preserve"> este </w:t>
      </w:r>
      <w:r w:rsidRPr="004B4D37">
        <w:rPr>
          <w:rFonts w:ascii="Times New Roman" w:hAnsi="Times New Roman" w:cs="Times New Roman"/>
          <w:b/>
          <w:sz w:val="28"/>
          <w:szCs w:val="28"/>
          <w:u w:val="single"/>
          <w:lang w:val="pt-BR"/>
        </w:rPr>
        <w:t>NECESAR</w:t>
      </w:r>
      <w:r>
        <w:rPr>
          <w:rFonts w:ascii="Times New Roman" w:hAnsi="Times New Roman" w:cs="Times New Roman"/>
          <w:b/>
          <w:sz w:val="28"/>
          <w:szCs w:val="28"/>
          <w:u w:val="single"/>
          <w:lang w:val="pt-BR"/>
        </w:rPr>
        <w:t>Ă</w:t>
      </w:r>
      <w:r w:rsidRPr="004B4D37">
        <w:rPr>
          <w:rFonts w:ascii="Times New Roman" w:hAnsi="Times New Roman" w:cs="Times New Roman"/>
          <w:b/>
          <w:sz w:val="28"/>
          <w:szCs w:val="28"/>
          <w:u w:val="single"/>
          <w:lang w:val="pt-BR"/>
        </w:rPr>
        <w:t xml:space="preserve"> </w:t>
      </w:r>
      <w:r>
        <w:rPr>
          <w:rFonts w:ascii="Times New Roman" w:hAnsi="Times New Roman" w:cs="Times New Roman"/>
          <w:b/>
          <w:sz w:val="28"/>
          <w:szCs w:val="28"/>
          <w:u w:val="single"/>
          <w:lang w:val="pt-BR"/>
        </w:rPr>
        <w:t>ș</w:t>
      </w:r>
      <w:r w:rsidRPr="004B4D37">
        <w:rPr>
          <w:rFonts w:ascii="Times New Roman" w:hAnsi="Times New Roman" w:cs="Times New Roman"/>
          <w:b/>
          <w:sz w:val="28"/>
          <w:szCs w:val="28"/>
          <w:u w:val="single"/>
          <w:lang w:val="pt-BR"/>
        </w:rPr>
        <w:t>i OPORTUN</w:t>
      </w:r>
      <w:r>
        <w:rPr>
          <w:rFonts w:ascii="Times New Roman" w:hAnsi="Times New Roman" w:cs="Times New Roman"/>
          <w:b/>
          <w:sz w:val="28"/>
          <w:szCs w:val="28"/>
          <w:u w:val="single"/>
          <w:lang w:val="pt-BR"/>
        </w:rPr>
        <w:t>Ă</w:t>
      </w:r>
      <w:r w:rsidRPr="004B4D37">
        <w:rPr>
          <w:rFonts w:ascii="Times New Roman" w:hAnsi="Times New Roman" w:cs="Times New Roman"/>
          <w:sz w:val="28"/>
          <w:szCs w:val="28"/>
          <w:lang w:val="pt-BR"/>
        </w:rPr>
        <w:t xml:space="preserve"> realizarea investi</w:t>
      </w:r>
      <w:r>
        <w:rPr>
          <w:rFonts w:ascii="Times New Roman" w:hAnsi="Times New Roman" w:cs="Times New Roman"/>
          <w:sz w:val="28"/>
          <w:szCs w:val="28"/>
          <w:lang w:val="pt-BR"/>
        </w:rPr>
        <w:t>ției:</w:t>
      </w:r>
    </w:p>
    <w:p w:rsidR="00F9102C" w:rsidRDefault="00F9102C" w:rsidP="00516DF2">
      <w:pPr>
        <w:tabs>
          <w:tab w:val="left" w:pos="-567"/>
          <w:tab w:val="left" w:pos="-426"/>
          <w:tab w:val="left" w:pos="-284"/>
          <w:tab w:val="left" w:pos="-142"/>
          <w:tab w:val="left" w:pos="0"/>
        </w:tabs>
        <w:spacing w:before="120" w:line="360" w:lineRule="auto"/>
        <w:ind w:right="-62"/>
        <w:jc w:val="both"/>
        <w:rPr>
          <w:sz w:val="28"/>
          <w:szCs w:val="28"/>
        </w:rPr>
      </w:pPr>
      <w:r>
        <w:rPr>
          <w:sz w:val="28"/>
          <w:szCs w:val="28"/>
        </w:rPr>
        <w:t>„</w:t>
      </w:r>
      <w:r w:rsidRPr="00E638CA">
        <w:rPr>
          <w:b/>
          <w:i/>
          <w:sz w:val="28"/>
          <w:szCs w:val="28"/>
        </w:rPr>
        <w:t xml:space="preserve">Reabilitare </w:t>
      </w:r>
      <w:r>
        <w:rPr>
          <w:b/>
          <w:i/>
          <w:sz w:val="28"/>
          <w:szCs w:val="28"/>
        </w:rPr>
        <w:t>rețea apă potabilă Dn 200 – Dn 100</w:t>
      </w:r>
      <w:r w:rsidRPr="00E638CA">
        <w:rPr>
          <w:b/>
          <w:i/>
          <w:sz w:val="28"/>
          <w:szCs w:val="28"/>
        </w:rPr>
        <w:t xml:space="preserve">mm </w:t>
      </w:r>
      <w:r>
        <w:rPr>
          <w:b/>
          <w:i/>
          <w:sz w:val="28"/>
          <w:szCs w:val="28"/>
        </w:rPr>
        <w:t>Micro 14 – Aurel Vlaicu</w:t>
      </w:r>
      <w:r>
        <w:rPr>
          <w:sz w:val="28"/>
          <w:szCs w:val="28"/>
        </w:rPr>
        <w:t xml:space="preserve">”, </w:t>
      </w:r>
    </w:p>
    <w:p w:rsidR="00516DF2" w:rsidRDefault="004E1AD5" w:rsidP="00516DF2">
      <w:pPr>
        <w:tabs>
          <w:tab w:val="left" w:pos="-567"/>
          <w:tab w:val="left" w:pos="-426"/>
          <w:tab w:val="left" w:pos="-284"/>
          <w:tab w:val="left" w:pos="-142"/>
          <w:tab w:val="left" w:pos="0"/>
        </w:tabs>
        <w:spacing w:before="120" w:line="360" w:lineRule="auto"/>
        <w:ind w:right="-62"/>
        <w:jc w:val="both"/>
        <w:rPr>
          <w:b/>
          <w:sz w:val="28"/>
          <w:szCs w:val="28"/>
        </w:rPr>
      </w:pPr>
      <w:r>
        <w:rPr>
          <w:b/>
          <w:bCs/>
          <w:sz w:val="28"/>
          <w:szCs w:val="28"/>
        </w:rPr>
        <w:t>c</w:t>
      </w:r>
      <w:r w:rsidR="00516DF2" w:rsidRPr="00CA66FD">
        <w:rPr>
          <w:b/>
          <w:bCs/>
          <w:sz w:val="28"/>
          <w:szCs w:val="28"/>
        </w:rPr>
        <w:t>.</w:t>
      </w:r>
      <w:r w:rsidR="00516DF2" w:rsidRPr="00CA66FD">
        <w:rPr>
          <w:sz w:val="28"/>
          <w:szCs w:val="28"/>
        </w:rPr>
        <w:t xml:space="preserve"> </w:t>
      </w:r>
      <w:r>
        <w:rPr>
          <w:b/>
          <w:sz w:val="28"/>
          <w:szCs w:val="28"/>
        </w:rPr>
        <w:t>Valoarea investiției</w:t>
      </w:r>
    </w:p>
    <w:p w:rsidR="00516DF2" w:rsidRDefault="004E1AD5" w:rsidP="004E1AD5">
      <w:pPr>
        <w:tabs>
          <w:tab w:val="left" w:pos="-567"/>
          <w:tab w:val="left" w:pos="-426"/>
          <w:tab w:val="left" w:pos="-284"/>
          <w:tab w:val="left" w:pos="-142"/>
          <w:tab w:val="left" w:pos="851"/>
        </w:tabs>
        <w:spacing w:before="120" w:line="360" w:lineRule="auto"/>
        <w:ind w:left="851" w:right="-62"/>
        <w:jc w:val="both"/>
        <w:rPr>
          <w:b/>
          <w:sz w:val="28"/>
          <w:szCs w:val="28"/>
        </w:rPr>
      </w:pPr>
      <w:r>
        <w:rPr>
          <w:sz w:val="28"/>
          <w:szCs w:val="28"/>
        </w:rPr>
        <w:t xml:space="preserve">Valoarea investiției este </w:t>
      </w:r>
      <w:r w:rsidR="009B2117">
        <w:rPr>
          <w:b/>
          <w:color w:val="FF0000"/>
          <w:sz w:val="28"/>
          <w:szCs w:val="28"/>
        </w:rPr>
        <w:t>1.320.739</w:t>
      </w:r>
      <w:r>
        <w:rPr>
          <w:b/>
          <w:color w:val="FF0000"/>
          <w:sz w:val="28"/>
          <w:szCs w:val="28"/>
        </w:rPr>
        <w:t>,</w:t>
      </w:r>
      <w:r w:rsidR="009B2117">
        <w:rPr>
          <w:b/>
          <w:color w:val="FF0000"/>
          <w:sz w:val="28"/>
          <w:szCs w:val="28"/>
        </w:rPr>
        <w:t>68</w:t>
      </w:r>
      <w:r w:rsidRPr="00484725">
        <w:rPr>
          <w:b/>
          <w:color w:val="FF0000"/>
          <w:sz w:val="28"/>
          <w:szCs w:val="28"/>
        </w:rPr>
        <w:t xml:space="preserve"> RON</w:t>
      </w:r>
      <w:r w:rsidRPr="00484725">
        <w:rPr>
          <w:color w:val="FF0000"/>
          <w:sz w:val="28"/>
          <w:szCs w:val="28"/>
        </w:rPr>
        <w:t>.</w:t>
      </w:r>
    </w:p>
    <w:p w:rsidR="004E1AD5" w:rsidRDefault="004E1AD5" w:rsidP="004E1AD5">
      <w:pPr>
        <w:tabs>
          <w:tab w:val="left" w:pos="-567"/>
          <w:tab w:val="left" w:pos="-426"/>
          <w:tab w:val="left" w:pos="-284"/>
          <w:tab w:val="left" w:pos="-142"/>
          <w:tab w:val="left" w:pos="0"/>
        </w:tabs>
        <w:spacing w:before="120" w:line="360" w:lineRule="auto"/>
        <w:ind w:right="-62"/>
        <w:jc w:val="both"/>
        <w:rPr>
          <w:b/>
          <w:sz w:val="28"/>
          <w:szCs w:val="28"/>
        </w:rPr>
      </w:pPr>
      <w:r>
        <w:rPr>
          <w:b/>
          <w:bCs/>
          <w:sz w:val="28"/>
          <w:szCs w:val="28"/>
        </w:rPr>
        <w:t>d</w:t>
      </w:r>
      <w:r w:rsidRPr="00CA66FD">
        <w:rPr>
          <w:b/>
          <w:bCs/>
          <w:sz w:val="28"/>
          <w:szCs w:val="28"/>
        </w:rPr>
        <w:t>.</w:t>
      </w:r>
      <w:r w:rsidRPr="00CA66FD">
        <w:rPr>
          <w:sz w:val="28"/>
          <w:szCs w:val="28"/>
        </w:rPr>
        <w:t xml:space="preserve"> </w:t>
      </w:r>
      <w:r>
        <w:rPr>
          <w:b/>
          <w:sz w:val="28"/>
          <w:szCs w:val="28"/>
        </w:rPr>
        <w:t>Perioada de implementare propusă</w:t>
      </w:r>
    </w:p>
    <w:p w:rsidR="00516DF2" w:rsidRPr="004E1AD5" w:rsidRDefault="004E1AD5" w:rsidP="004E1AD5">
      <w:pPr>
        <w:tabs>
          <w:tab w:val="left" w:pos="-567"/>
          <w:tab w:val="left" w:pos="-426"/>
          <w:tab w:val="left" w:pos="-284"/>
          <w:tab w:val="left" w:pos="-142"/>
          <w:tab w:val="left" w:pos="993"/>
        </w:tabs>
        <w:spacing w:before="120" w:line="360" w:lineRule="auto"/>
        <w:ind w:right="-62" w:firstLine="851"/>
        <w:jc w:val="both"/>
        <w:rPr>
          <w:b/>
          <w:sz w:val="28"/>
          <w:szCs w:val="28"/>
        </w:rPr>
      </w:pPr>
      <w:r>
        <w:rPr>
          <w:sz w:val="28"/>
          <w:szCs w:val="28"/>
        </w:rPr>
        <w:t>P</w:t>
      </w:r>
      <w:r w:rsidRPr="004E1AD5">
        <w:rPr>
          <w:sz w:val="28"/>
          <w:szCs w:val="28"/>
        </w:rPr>
        <w:t xml:space="preserve">erioada de implementare propusă este de </w:t>
      </w:r>
      <w:r>
        <w:rPr>
          <w:sz w:val="28"/>
          <w:szCs w:val="28"/>
        </w:rPr>
        <w:t>12 de luni, din care execuția lucră</w:t>
      </w:r>
      <w:r w:rsidRPr="004E1AD5">
        <w:rPr>
          <w:sz w:val="28"/>
          <w:szCs w:val="28"/>
        </w:rPr>
        <w:t xml:space="preserve">rilor este de </w:t>
      </w:r>
      <w:r>
        <w:rPr>
          <w:sz w:val="28"/>
          <w:szCs w:val="28"/>
        </w:rPr>
        <w:t>9</w:t>
      </w:r>
      <w:r w:rsidRPr="004E1AD5">
        <w:rPr>
          <w:sz w:val="28"/>
          <w:szCs w:val="28"/>
        </w:rPr>
        <w:t xml:space="preserve"> luni.</w:t>
      </w:r>
    </w:p>
    <w:p w:rsidR="004E1AD5" w:rsidRDefault="004E1AD5" w:rsidP="00DF1154">
      <w:pPr>
        <w:pStyle w:val="ListParagraph"/>
        <w:numPr>
          <w:ilvl w:val="0"/>
          <w:numId w:val="10"/>
        </w:numPr>
        <w:tabs>
          <w:tab w:val="left" w:pos="-567"/>
          <w:tab w:val="left" w:pos="-426"/>
          <w:tab w:val="left" w:pos="-284"/>
          <w:tab w:val="left" w:pos="-142"/>
          <w:tab w:val="left" w:pos="0"/>
          <w:tab w:val="left" w:pos="851"/>
        </w:tabs>
        <w:spacing w:before="120" w:line="360" w:lineRule="auto"/>
        <w:ind w:left="284" w:right="-62" w:hanging="284"/>
        <w:jc w:val="both"/>
        <w:rPr>
          <w:b/>
          <w:sz w:val="28"/>
          <w:szCs w:val="28"/>
        </w:rPr>
      </w:pPr>
      <w:r w:rsidRPr="004E1AD5">
        <w:rPr>
          <w:b/>
          <w:sz w:val="28"/>
          <w:szCs w:val="28"/>
        </w:rPr>
        <w:t>Planşe reprezentând limitele amplasamentului proiectului, inclusiv orice suprafaţă de teren solicitată pentru a fi folosită temporar (planuri de situaţie şi amplasamente);</w:t>
      </w:r>
      <w:r w:rsidRPr="004E1AD5">
        <w:rPr>
          <w:b/>
          <w:sz w:val="28"/>
          <w:szCs w:val="28"/>
        </w:rPr>
        <w:tab/>
      </w:r>
    </w:p>
    <w:p w:rsidR="00896DAE" w:rsidRPr="00E8591C" w:rsidRDefault="00896DAE" w:rsidP="00896DAE">
      <w:pPr>
        <w:pStyle w:val="BodyTextIndent"/>
        <w:spacing w:line="360" w:lineRule="auto"/>
        <w:ind w:firstLine="708"/>
        <w:rPr>
          <w:szCs w:val="28"/>
        </w:rPr>
      </w:pPr>
      <w:r w:rsidRPr="00E8591C">
        <w:rPr>
          <w:szCs w:val="28"/>
        </w:rPr>
        <w:t>Încadrarea obiectivului de investiţii în zonă este prezentată în următoarele planşe:</w:t>
      </w:r>
    </w:p>
    <w:p w:rsidR="00896DAE" w:rsidRPr="00E8591C" w:rsidRDefault="00896DAE" w:rsidP="00DF1154">
      <w:pPr>
        <w:pStyle w:val="BodyTextIndent"/>
        <w:numPr>
          <w:ilvl w:val="0"/>
          <w:numId w:val="8"/>
        </w:numPr>
        <w:tabs>
          <w:tab w:val="left" w:pos="993"/>
        </w:tabs>
        <w:spacing w:line="360" w:lineRule="auto"/>
        <w:ind w:hanging="11"/>
        <w:rPr>
          <w:szCs w:val="28"/>
        </w:rPr>
      </w:pPr>
      <w:r w:rsidRPr="00E8591C">
        <w:rPr>
          <w:szCs w:val="28"/>
        </w:rPr>
        <w:t xml:space="preserve">Plan de încadrare în </w:t>
      </w:r>
      <w:r>
        <w:rPr>
          <w:szCs w:val="28"/>
        </w:rPr>
        <w:t>județ</w:t>
      </w:r>
      <w:r w:rsidRPr="00E8591C">
        <w:rPr>
          <w:szCs w:val="28"/>
        </w:rPr>
        <w:t xml:space="preserve"> – Planşa AC</w:t>
      </w:r>
      <w:r>
        <w:rPr>
          <w:szCs w:val="28"/>
        </w:rPr>
        <w:t>1;</w:t>
      </w:r>
    </w:p>
    <w:p w:rsidR="00896DAE" w:rsidRPr="00E8591C" w:rsidRDefault="00896DAE" w:rsidP="00DF1154">
      <w:pPr>
        <w:pStyle w:val="BodyTextIndent"/>
        <w:numPr>
          <w:ilvl w:val="0"/>
          <w:numId w:val="8"/>
        </w:numPr>
        <w:tabs>
          <w:tab w:val="left" w:pos="993"/>
        </w:tabs>
        <w:spacing w:line="360" w:lineRule="auto"/>
        <w:ind w:hanging="11"/>
        <w:rPr>
          <w:szCs w:val="28"/>
        </w:rPr>
      </w:pPr>
      <w:r w:rsidRPr="00E8591C">
        <w:rPr>
          <w:szCs w:val="28"/>
        </w:rPr>
        <w:t>Plan de încadrare în</w:t>
      </w:r>
      <w:r>
        <w:rPr>
          <w:szCs w:val="28"/>
        </w:rPr>
        <w:t xml:space="preserve"> municipiu</w:t>
      </w:r>
      <w:r w:rsidRPr="00E8591C">
        <w:rPr>
          <w:szCs w:val="28"/>
        </w:rPr>
        <w:t xml:space="preserve"> – Planşa AC</w:t>
      </w:r>
      <w:r>
        <w:rPr>
          <w:szCs w:val="28"/>
        </w:rPr>
        <w:t>2;</w:t>
      </w:r>
    </w:p>
    <w:p w:rsidR="00DE2AA2" w:rsidRDefault="00DE2AA2" w:rsidP="00DE2AA2">
      <w:pPr>
        <w:pStyle w:val="BodyTextIndent"/>
        <w:numPr>
          <w:ilvl w:val="0"/>
          <w:numId w:val="8"/>
        </w:numPr>
        <w:tabs>
          <w:tab w:val="left" w:pos="993"/>
        </w:tabs>
        <w:spacing w:line="360" w:lineRule="auto"/>
        <w:ind w:hanging="11"/>
        <w:rPr>
          <w:szCs w:val="28"/>
        </w:rPr>
      </w:pPr>
      <w:r>
        <w:rPr>
          <w:szCs w:val="28"/>
        </w:rPr>
        <w:t>Plan de încadrare în zonă I – Planșa AC3;</w:t>
      </w:r>
    </w:p>
    <w:p w:rsidR="00DE2AA2" w:rsidRDefault="00DE2AA2" w:rsidP="00DE2AA2">
      <w:pPr>
        <w:pStyle w:val="BodyTextIndent"/>
        <w:numPr>
          <w:ilvl w:val="0"/>
          <w:numId w:val="8"/>
        </w:numPr>
        <w:tabs>
          <w:tab w:val="left" w:pos="993"/>
        </w:tabs>
        <w:spacing w:line="360" w:lineRule="auto"/>
        <w:ind w:hanging="11"/>
        <w:rPr>
          <w:szCs w:val="28"/>
        </w:rPr>
      </w:pPr>
      <w:r>
        <w:rPr>
          <w:szCs w:val="28"/>
        </w:rPr>
        <w:t>Plan de încadrare în zonă I</w:t>
      </w:r>
      <w:r>
        <w:rPr>
          <w:szCs w:val="28"/>
        </w:rPr>
        <w:t>I</w:t>
      </w:r>
      <w:r>
        <w:rPr>
          <w:szCs w:val="28"/>
        </w:rPr>
        <w:t xml:space="preserve"> – Planșa AC</w:t>
      </w:r>
      <w:r>
        <w:rPr>
          <w:szCs w:val="28"/>
        </w:rPr>
        <w:t>4</w:t>
      </w:r>
      <w:r>
        <w:rPr>
          <w:szCs w:val="28"/>
        </w:rPr>
        <w:t>;</w:t>
      </w:r>
    </w:p>
    <w:p w:rsidR="00DE2AA2" w:rsidRDefault="00DE2AA2" w:rsidP="00DE2AA2">
      <w:pPr>
        <w:pStyle w:val="BodyTextIndent"/>
        <w:numPr>
          <w:ilvl w:val="0"/>
          <w:numId w:val="8"/>
        </w:numPr>
        <w:tabs>
          <w:tab w:val="left" w:pos="993"/>
        </w:tabs>
        <w:spacing w:line="360" w:lineRule="auto"/>
        <w:ind w:hanging="11"/>
        <w:rPr>
          <w:szCs w:val="28"/>
        </w:rPr>
      </w:pPr>
      <w:r>
        <w:rPr>
          <w:szCs w:val="28"/>
        </w:rPr>
        <w:t>Plan de situație I – Planșa AC5;</w:t>
      </w:r>
    </w:p>
    <w:p w:rsidR="00DE2AA2" w:rsidRDefault="00DE2AA2" w:rsidP="00DE2AA2">
      <w:pPr>
        <w:pStyle w:val="BodyTextIndent"/>
        <w:numPr>
          <w:ilvl w:val="0"/>
          <w:numId w:val="8"/>
        </w:numPr>
        <w:tabs>
          <w:tab w:val="left" w:pos="993"/>
        </w:tabs>
        <w:spacing w:line="360" w:lineRule="auto"/>
        <w:ind w:hanging="11"/>
        <w:rPr>
          <w:szCs w:val="28"/>
        </w:rPr>
      </w:pPr>
      <w:r>
        <w:rPr>
          <w:szCs w:val="28"/>
        </w:rPr>
        <w:t>Plan de situație I</w:t>
      </w:r>
      <w:r>
        <w:rPr>
          <w:szCs w:val="28"/>
        </w:rPr>
        <w:t xml:space="preserve">I </w:t>
      </w:r>
      <w:r>
        <w:rPr>
          <w:szCs w:val="28"/>
        </w:rPr>
        <w:t>– Planșa AC</w:t>
      </w:r>
      <w:r>
        <w:rPr>
          <w:szCs w:val="28"/>
        </w:rPr>
        <w:t>6</w:t>
      </w:r>
      <w:r>
        <w:rPr>
          <w:szCs w:val="28"/>
        </w:rPr>
        <w:t>;</w:t>
      </w:r>
    </w:p>
    <w:p w:rsidR="00896DAE" w:rsidRPr="00E8591C" w:rsidRDefault="00896DAE" w:rsidP="00896DAE">
      <w:pPr>
        <w:pStyle w:val="BodyTextIndent"/>
        <w:spacing w:line="360" w:lineRule="auto"/>
        <w:ind w:firstLine="708"/>
        <w:rPr>
          <w:szCs w:val="28"/>
        </w:rPr>
      </w:pPr>
      <w:r w:rsidRPr="00E8591C">
        <w:rPr>
          <w:szCs w:val="28"/>
        </w:rPr>
        <w:t xml:space="preserve">Amplasamentul lucrărilor de investiţii proiectat se află pe teritoriul administrativ </w:t>
      </w:r>
      <w:r>
        <w:rPr>
          <w:szCs w:val="28"/>
        </w:rPr>
        <w:t>intra</w:t>
      </w:r>
      <w:r w:rsidRPr="00E8591C">
        <w:rPr>
          <w:szCs w:val="28"/>
        </w:rPr>
        <w:t xml:space="preserve">vilan al </w:t>
      </w:r>
      <w:r>
        <w:rPr>
          <w:szCs w:val="28"/>
        </w:rPr>
        <w:t>municipiului Galați</w:t>
      </w:r>
      <w:r w:rsidRPr="00E8591C">
        <w:rPr>
          <w:szCs w:val="28"/>
        </w:rPr>
        <w:t xml:space="preserve">, jud. </w:t>
      </w:r>
      <w:r>
        <w:rPr>
          <w:szCs w:val="28"/>
        </w:rPr>
        <w:t>Galați</w:t>
      </w:r>
      <w:r w:rsidRPr="00E8591C">
        <w:rPr>
          <w:szCs w:val="28"/>
        </w:rPr>
        <w:t>.</w:t>
      </w:r>
    </w:p>
    <w:p w:rsidR="00896DAE" w:rsidRDefault="00896DAE" w:rsidP="00896DAE">
      <w:pPr>
        <w:pStyle w:val="BodyText"/>
        <w:spacing w:line="360" w:lineRule="auto"/>
        <w:ind w:firstLine="708"/>
        <w:rPr>
          <w:rFonts w:ascii="Times New Roman" w:hAnsi="Times New Roman"/>
          <w:sz w:val="28"/>
          <w:szCs w:val="28"/>
        </w:rPr>
      </w:pPr>
      <w:r w:rsidRPr="00E8591C">
        <w:rPr>
          <w:rFonts w:ascii="Times New Roman" w:hAnsi="Times New Roman"/>
          <w:sz w:val="28"/>
          <w:szCs w:val="28"/>
        </w:rPr>
        <w:lastRenderedPageBreak/>
        <w:t>S-au respectat distanţele de siguranţă între instalaţiile proiectate şi obiectivele din zonă (</w:t>
      </w:r>
      <w:proofErr w:type="gramStart"/>
      <w:r w:rsidRPr="00E8591C">
        <w:rPr>
          <w:rFonts w:ascii="Times New Roman" w:hAnsi="Times New Roman"/>
          <w:sz w:val="28"/>
          <w:szCs w:val="28"/>
        </w:rPr>
        <w:t>căi</w:t>
      </w:r>
      <w:proofErr w:type="gramEnd"/>
      <w:r w:rsidRPr="00E8591C">
        <w:rPr>
          <w:rFonts w:ascii="Times New Roman" w:hAnsi="Times New Roman"/>
          <w:sz w:val="28"/>
          <w:szCs w:val="28"/>
        </w:rPr>
        <w:t xml:space="preserve"> de comunicaţie, CF, LEA, fibră optică de telecomunicaţii, canalizare, alte tipuri de instalaţii, etc.) conform normativelor şi legislaţiei în vigoare.</w:t>
      </w:r>
    </w:p>
    <w:p w:rsidR="00516DF2" w:rsidRPr="004E1AD5" w:rsidRDefault="004E1AD5" w:rsidP="00DF1154">
      <w:pPr>
        <w:pStyle w:val="ListParagraph"/>
        <w:numPr>
          <w:ilvl w:val="0"/>
          <w:numId w:val="10"/>
        </w:numPr>
        <w:tabs>
          <w:tab w:val="left" w:pos="-567"/>
          <w:tab w:val="left" w:pos="-426"/>
          <w:tab w:val="left" w:pos="-142"/>
          <w:tab w:val="left" w:pos="0"/>
          <w:tab w:val="left" w:pos="851"/>
        </w:tabs>
        <w:spacing w:before="120" w:line="360" w:lineRule="auto"/>
        <w:ind w:left="284" w:right="-62" w:hanging="284"/>
        <w:jc w:val="both"/>
        <w:rPr>
          <w:b/>
          <w:sz w:val="28"/>
          <w:szCs w:val="28"/>
        </w:rPr>
      </w:pPr>
      <w:r w:rsidRPr="004E1AD5">
        <w:rPr>
          <w:b/>
          <w:color w:val="000000"/>
          <w:sz w:val="28"/>
          <w:szCs w:val="28"/>
          <w:lang w:val="fr-FR"/>
        </w:rPr>
        <w:t xml:space="preserve">Caracteristicile </w:t>
      </w:r>
      <w:r>
        <w:rPr>
          <w:b/>
          <w:color w:val="000000"/>
          <w:sz w:val="28"/>
          <w:szCs w:val="28"/>
          <w:lang w:val="fr-FR"/>
        </w:rPr>
        <w:t>fizice ale î</w:t>
      </w:r>
      <w:r w:rsidRPr="004E1AD5">
        <w:rPr>
          <w:b/>
          <w:color w:val="000000"/>
          <w:sz w:val="28"/>
          <w:szCs w:val="28"/>
          <w:lang w:val="fr-FR"/>
        </w:rPr>
        <w:t>ntregului proiect, formele fizi</w:t>
      </w:r>
      <w:r>
        <w:rPr>
          <w:b/>
          <w:color w:val="000000"/>
          <w:sz w:val="28"/>
          <w:szCs w:val="28"/>
          <w:lang w:val="fr-FR"/>
        </w:rPr>
        <w:t>ce ale proiectului (planuri, clă</w:t>
      </w:r>
      <w:r w:rsidRPr="004E1AD5">
        <w:rPr>
          <w:b/>
          <w:color w:val="000000"/>
          <w:sz w:val="28"/>
          <w:szCs w:val="28"/>
          <w:lang w:val="fr-FR"/>
        </w:rPr>
        <w:t>diri, alte s</w:t>
      </w:r>
      <w:r>
        <w:rPr>
          <w:b/>
          <w:color w:val="000000"/>
          <w:sz w:val="28"/>
          <w:szCs w:val="28"/>
          <w:lang w:val="fr-FR"/>
        </w:rPr>
        <w:t>tructuri, materiale de construcție ș</w:t>
      </w:r>
      <w:r w:rsidRPr="004E1AD5">
        <w:rPr>
          <w:b/>
          <w:color w:val="000000"/>
          <w:sz w:val="28"/>
          <w:szCs w:val="28"/>
          <w:lang w:val="fr-FR"/>
        </w:rPr>
        <w:t>i altele)</w:t>
      </w:r>
    </w:p>
    <w:p w:rsidR="00516DF2" w:rsidRDefault="00896DAE" w:rsidP="00896DAE">
      <w:pPr>
        <w:tabs>
          <w:tab w:val="left" w:pos="-567"/>
          <w:tab w:val="left" w:pos="-426"/>
          <w:tab w:val="left" w:pos="-284"/>
          <w:tab w:val="left" w:pos="-142"/>
          <w:tab w:val="left" w:pos="851"/>
        </w:tabs>
        <w:spacing w:before="120" w:line="360" w:lineRule="auto"/>
        <w:ind w:right="-62" w:firstLine="709"/>
        <w:jc w:val="both"/>
        <w:rPr>
          <w:b/>
          <w:sz w:val="28"/>
          <w:szCs w:val="28"/>
        </w:rPr>
      </w:pPr>
      <w:r>
        <w:rPr>
          <w:sz w:val="28"/>
          <w:szCs w:val="28"/>
        </w:rPr>
        <w:t xml:space="preserve">Conductele rețelelor de apă potabilă reabilitate vor fi pozate în tunel tehnic vizitabil cu </w:t>
      </w:r>
      <w:r w:rsidRPr="00E638CA">
        <w:rPr>
          <w:rStyle w:val="MSGENFONTSTYLENAMETEMPLATEROLEMSGENFONTSTYLENAMEBYROLETEXT"/>
          <w:sz w:val="28"/>
          <w:szCs w:val="28"/>
        </w:rPr>
        <w:t>dimensiunea (l=</w:t>
      </w:r>
      <w:r>
        <w:rPr>
          <w:rStyle w:val="MSGENFONTSTYLENAMETEMPLATEROLEMSGENFONTSTYLENAMEBYROLETEXT"/>
          <w:sz w:val="28"/>
          <w:szCs w:val="28"/>
        </w:rPr>
        <w:t>1,3 ÷ 1,6</w:t>
      </w:r>
      <w:r w:rsidRPr="00E638CA">
        <w:rPr>
          <w:rStyle w:val="MSGENFONTSTYLENAMETEMPLATEROLEMSGENFONTSTYLENAMEBYROLETEXT"/>
          <w:sz w:val="28"/>
          <w:szCs w:val="28"/>
        </w:rPr>
        <w:t xml:space="preserve"> m și h=</w:t>
      </w:r>
      <w:r>
        <w:rPr>
          <w:rStyle w:val="MSGENFONTSTYLENAMETEMPLATEROLEMSGENFONTSTYLENAMEBYROLETEXT"/>
          <w:sz w:val="28"/>
          <w:szCs w:val="28"/>
        </w:rPr>
        <w:t>1,6 ÷ 1,8</w:t>
      </w:r>
      <w:r w:rsidRPr="00E638CA">
        <w:rPr>
          <w:rStyle w:val="MSGENFONTSTYLENAMETEMPLATEROLEMSGENFONTSTYLENAMEBYROLETEXT"/>
          <w:sz w:val="28"/>
          <w:szCs w:val="28"/>
        </w:rPr>
        <w:t xml:space="preserve"> m), pe suporți </w:t>
      </w:r>
      <w:r>
        <w:rPr>
          <w:rStyle w:val="MSGENFONTSTYLENAMETEMPLATEROLEMSGENFONTSTYLENAMEBYROLETEXT"/>
          <w:sz w:val="28"/>
          <w:szCs w:val="28"/>
        </w:rPr>
        <w:t>metalici fixați pe peretele tunelului tehnic.</w:t>
      </w:r>
    </w:p>
    <w:p w:rsidR="00896DAE" w:rsidRDefault="00896DAE" w:rsidP="00896DAE">
      <w:pPr>
        <w:spacing w:line="360" w:lineRule="auto"/>
        <w:jc w:val="both"/>
        <w:rPr>
          <w:b/>
          <w:sz w:val="28"/>
          <w:szCs w:val="28"/>
        </w:rPr>
      </w:pPr>
      <w:r w:rsidRPr="0088780E">
        <w:rPr>
          <w:b/>
          <w:sz w:val="28"/>
          <w:szCs w:val="28"/>
        </w:rPr>
        <w:t>Elementele specifice caracteristice proiectului propus sunt prezentate</w:t>
      </w:r>
      <w:r>
        <w:rPr>
          <w:b/>
          <w:sz w:val="28"/>
          <w:szCs w:val="28"/>
        </w:rPr>
        <w:t xml:space="preserve"> </w:t>
      </w:r>
      <w:r w:rsidRPr="0088780E">
        <w:rPr>
          <w:b/>
          <w:sz w:val="28"/>
          <w:szCs w:val="28"/>
        </w:rPr>
        <w:t>după cum urmează:</w:t>
      </w:r>
    </w:p>
    <w:p w:rsidR="00896DAE" w:rsidRPr="0088780E" w:rsidRDefault="00B70E94" w:rsidP="00896DAE">
      <w:pPr>
        <w:spacing w:line="360" w:lineRule="auto"/>
        <w:rPr>
          <w:sz w:val="28"/>
          <w:szCs w:val="28"/>
        </w:rPr>
      </w:pPr>
      <w:r>
        <w:rPr>
          <w:b/>
          <w:sz w:val="28"/>
          <w:szCs w:val="28"/>
        </w:rPr>
        <w:t xml:space="preserve">f.1. </w:t>
      </w:r>
      <w:r w:rsidR="00896DAE" w:rsidRPr="0088780E">
        <w:rPr>
          <w:b/>
          <w:sz w:val="28"/>
          <w:szCs w:val="28"/>
        </w:rPr>
        <w:t>Profilul şi capacităţile de producţie</w:t>
      </w:r>
      <w:r w:rsidR="00896DAE">
        <w:rPr>
          <w:b/>
          <w:sz w:val="28"/>
          <w:szCs w:val="28"/>
        </w:rPr>
        <w:t>:</w:t>
      </w:r>
    </w:p>
    <w:p w:rsidR="00896DAE" w:rsidRPr="00602D8B" w:rsidRDefault="00896DAE" w:rsidP="00896DAE">
      <w:pPr>
        <w:spacing w:line="360" w:lineRule="auto"/>
        <w:jc w:val="both"/>
        <w:rPr>
          <w:sz w:val="28"/>
          <w:szCs w:val="28"/>
          <w:lang w:val="pt-BR"/>
        </w:rPr>
      </w:pPr>
      <w:r w:rsidRPr="00602D8B">
        <w:rPr>
          <w:sz w:val="28"/>
          <w:szCs w:val="28"/>
        </w:rPr>
        <w:t xml:space="preserve">Profilul lucrărilor: </w:t>
      </w:r>
      <w:r w:rsidRPr="00602D8B">
        <w:rPr>
          <w:sz w:val="28"/>
          <w:szCs w:val="28"/>
        </w:rPr>
        <w:tab/>
      </w:r>
      <w:r w:rsidRPr="00602D8B">
        <w:rPr>
          <w:sz w:val="28"/>
          <w:szCs w:val="28"/>
        </w:rPr>
        <w:tab/>
      </w:r>
      <w:r w:rsidRPr="00602D8B">
        <w:rPr>
          <w:sz w:val="28"/>
          <w:szCs w:val="28"/>
        </w:rPr>
        <w:tab/>
      </w:r>
      <w:r w:rsidRPr="00602D8B">
        <w:rPr>
          <w:sz w:val="28"/>
          <w:szCs w:val="28"/>
        </w:rPr>
        <w:tab/>
      </w:r>
      <w:r w:rsidRPr="00602D8B">
        <w:rPr>
          <w:sz w:val="28"/>
          <w:szCs w:val="28"/>
        </w:rPr>
        <w:tab/>
      </w:r>
      <w:r w:rsidRPr="00602D8B">
        <w:rPr>
          <w:sz w:val="28"/>
          <w:szCs w:val="28"/>
        </w:rPr>
        <w:tab/>
      </w:r>
      <w:r>
        <w:rPr>
          <w:b/>
          <w:sz w:val="28"/>
          <w:szCs w:val="28"/>
        </w:rPr>
        <w:t>Reabilitare</w:t>
      </w:r>
      <w:r w:rsidRPr="00602D8B">
        <w:rPr>
          <w:b/>
          <w:sz w:val="28"/>
          <w:szCs w:val="28"/>
        </w:rPr>
        <w:t xml:space="preserve"> rețea alimentare apă</w:t>
      </w:r>
    </w:p>
    <w:p w:rsidR="00896DAE" w:rsidRPr="00602D8B" w:rsidRDefault="00896DAE" w:rsidP="00896DAE">
      <w:pPr>
        <w:spacing w:line="360" w:lineRule="auto"/>
        <w:jc w:val="both"/>
        <w:rPr>
          <w:sz w:val="28"/>
          <w:szCs w:val="28"/>
          <w:lang w:val="pt-BR"/>
        </w:rPr>
      </w:pPr>
      <w:r w:rsidRPr="00602D8B">
        <w:rPr>
          <w:sz w:val="28"/>
          <w:szCs w:val="28"/>
          <w:lang w:val="pt-BR"/>
        </w:rPr>
        <w:t>Conductă PEID Dn1</w:t>
      </w:r>
      <w:r>
        <w:rPr>
          <w:sz w:val="28"/>
          <w:szCs w:val="28"/>
          <w:lang w:val="pt-BR"/>
        </w:rPr>
        <w:t>0</w:t>
      </w:r>
      <w:r w:rsidRPr="00602D8B">
        <w:rPr>
          <w:sz w:val="28"/>
          <w:szCs w:val="28"/>
          <w:lang w:val="pt-BR"/>
        </w:rPr>
        <w:t>0</w:t>
      </w:r>
      <w:r w:rsidRPr="00602D8B">
        <w:rPr>
          <w:sz w:val="28"/>
          <w:szCs w:val="28"/>
          <w:lang w:val="pt-BR"/>
        </w:rPr>
        <w:tab/>
      </w:r>
      <w:r w:rsidRPr="00602D8B">
        <w:rPr>
          <w:sz w:val="28"/>
          <w:szCs w:val="28"/>
          <w:lang w:val="pt-BR"/>
        </w:rPr>
        <w:tab/>
      </w:r>
      <w:r w:rsidRPr="00602D8B">
        <w:rPr>
          <w:sz w:val="28"/>
          <w:szCs w:val="28"/>
          <w:lang w:val="pt-BR"/>
        </w:rPr>
        <w:tab/>
      </w:r>
      <w:r w:rsidRPr="00602D8B">
        <w:rPr>
          <w:sz w:val="28"/>
          <w:szCs w:val="28"/>
          <w:lang w:val="pt-BR"/>
        </w:rPr>
        <w:tab/>
      </w:r>
      <w:r w:rsidRPr="00602D8B">
        <w:rPr>
          <w:sz w:val="28"/>
          <w:szCs w:val="28"/>
          <w:lang w:val="pt-BR"/>
        </w:rPr>
        <w:tab/>
      </w:r>
      <w:r w:rsidR="00DE2AA2">
        <w:rPr>
          <w:b/>
          <w:bCs/>
          <w:sz w:val="28"/>
          <w:szCs w:val="28"/>
          <w:lang w:val="pt-BR"/>
        </w:rPr>
        <w:t>310</w:t>
      </w:r>
      <w:r w:rsidRPr="00602D8B">
        <w:rPr>
          <w:b/>
          <w:bCs/>
          <w:sz w:val="28"/>
          <w:szCs w:val="28"/>
          <w:lang w:val="pt-BR"/>
        </w:rPr>
        <w:t xml:space="preserve"> </w:t>
      </w:r>
      <w:r w:rsidRPr="00602D8B">
        <w:rPr>
          <w:b/>
          <w:sz w:val="28"/>
          <w:szCs w:val="28"/>
        </w:rPr>
        <w:t>ml</w:t>
      </w:r>
      <w:r w:rsidRPr="009666BC">
        <w:rPr>
          <w:sz w:val="28"/>
          <w:szCs w:val="28"/>
          <w:lang w:val="pt-BR"/>
        </w:rPr>
        <w:t xml:space="preserve"> </w:t>
      </w:r>
      <w:r w:rsidRPr="00602D8B">
        <w:rPr>
          <w:sz w:val="28"/>
          <w:szCs w:val="28"/>
          <w:lang w:val="pt-BR"/>
        </w:rPr>
        <w:tab/>
      </w:r>
    </w:p>
    <w:p w:rsidR="00896DAE" w:rsidRPr="00602D8B" w:rsidRDefault="00896DAE" w:rsidP="00896DAE">
      <w:pPr>
        <w:spacing w:line="360" w:lineRule="auto"/>
        <w:jc w:val="both"/>
        <w:rPr>
          <w:sz w:val="28"/>
          <w:szCs w:val="28"/>
          <w:lang w:val="pt-BR"/>
        </w:rPr>
      </w:pPr>
      <w:r w:rsidRPr="00602D8B">
        <w:rPr>
          <w:sz w:val="28"/>
          <w:szCs w:val="28"/>
          <w:lang w:val="pt-BR"/>
        </w:rPr>
        <w:t>Conductă PEID Dn</w:t>
      </w:r>
      <w:r>
        <w:rPr>
          <w:sz w:val="28"/>
          <w:szCs w:val="28"/>
          <w:lang w:val="pt-BR"/>
        </w:rPr>
        <w:t>2</w:t>
      </w:r>
      <w:r w:rsidR="00DE2AA2">
        <w:rPr>
          <w:sz w:val="28"/>
          <w:szCs w:val="28"/>
          <w:lang w:val="pt-BR"/>
        </w:rPr>
        <w:t>00</w:t>
      </w:r>
      <w:r w:rsidR="00DE2AA2">
        <w:rPr>
          <w:sz w:val="28"/>
          <w:szCs w:val="28"/>
          <w:lang w:val="pt-BR"/>
        </w:rPr>
        <w:tab/>
      </w:r>
      <w:r w:rsidR="00DE2AA2">
        <w:rPr>
          <w:sz w:val="28"/>
          <w:szCs w:val="28"/>
          <w:lang w:val="pt-BR"/>
        </w:rPr>
        <w:tab/>
      </w:r>
      <w:r w:rsidR="00DE2AA2">
        <w:rPr>
          <w:sz w:val="28"/>
          <w:szCs w:val="28"/>
          <w:lang w:val="pt-BR"/>
        </w:rPr>
        <w:tab/>
      </w:r>
      <w:r w:rsidR="00DE2AA2">
        <w:rPr>
          <w:sz w:val="28"/>
          <w:szCs w:val="28"/>
          <w:lang w:val="pt-BR"/>
        </w:rPr>
        <w:tab/>
        <w:t xml:space="preserve">        </w:t>
      </w:r>
      <w:r w:rsidR="00DE2AA2">
        <w:rPr>
          <w:b/>
          <w:bCs/>
          <w:sz w:val="28"/>
          <w:szCs w:val="28"/>
          <w:lang w:val="pt-BR"/>
        </w:rPr>
        <w:t>1460</w:t>
      </w:r>
      <w:r w:rsidRPr="00602D8B">
        <w:rPr>
          <w:b/>
          <w:bCs/>
          <w:sz w:val="28"/>
          <w:szCs w:val="28"/>
          <w:lang w:val="pt-BR"/>
        </w:rPr>
        <w:t xml:space="preserve"> </w:t>
      </w:r>
      <w:r w:rsidRPr="00602D8B">
        <w:rPr>
          <w:b/>
          <w:sz w:val="28"/>
          <w:szCs w:val="28"/>
        </w:rPr>
        <w:t>ml</w:t>
      </w:r>
      <w:r w:rsidRPr="00602D8B">
        <w:rPr>
          <w:sz w:val="28"/>
          <w:szCs w:val="28"/>
          <w:lang w:val="pt-BR"/>
        </w:rPr>
        <w:tab/>
      </w:r>
    </w:p>
    <w:p w:rsidR="00896DAE" w:rsidRPr="00602D8B" w:rsidRDefault="00896DAE" w:rsidP="00896DAE">
      <w:pPr>
        <w:snapToGrid w:val="0"/>
        <w:spacing w:line="360" w:lineRule="auto"/>
        <w:rPr>
          <w:b/>
          <w:sz w:val="28"/>
          <w:szCs w:val="28"/>
        </w:rPr>
      </w:pPr>
      <w:r>
        <w:rPr>
          <w:sz w:val="28"/>
          <w:szCs w:val="28"/>
          <w:lang w:val="pt-BR"/>
        </w:rPr>
        <w:t>Branșamente</w:t>
      </w:r>
      <w:r w:rsidRPr="00602D8B">
        <w:rPr>
          <w:sz w:val="28"/>
          <w:szCs w:val="28"/>
          <w:lang w:val="pt-BR"/>
        </w:rPr>
        <w:tab/>
      </w:r>
      <w:r w:rsidRPr="00602D8B">
        <w:rPr>
          <w:sz w:val="28"/>
          <w:szCs w:val="28"/>
          <w:lang w:val="pt-BR"/>
        </w:rPr>
        <w:tab/>
        <w:t xml:space="preserve">  </w:t>
      </w:r>
      <w:r w:rsidRPr="00602D8B">
        <w:rPr>
          <w:sz w:val="28"/>
          <w:szCs w:val="28"/>
          <w:lang w:val="pt-BR"/>
        </w:rPr>
        <w:tab/>
      </w:r>
      <w:r w:rsidRPr="00602D8B">
        <w:rPr>
          <w:sz w:val="28"/>
          <w:szCs w:val="28"/>
          <w:lang w:val="pt-BR"/>
        </w:rPr>
        <w:tab/>
      </w:r>
      <w:r w:rsidRPr="00602D8B">
        <w:rPr>
          <w:b/>
          <w:bCs/>
          <w:sz w:val="28"/>
          <w:szCs w:val="28"/>
          <w:lang w:val="pt-BR"/>
        </w:rPr>
        <w:t xml:space="preserve">    </w:t>
      </w:r>
      <w:r>
        <w:rPr>
          <w:b/>
          <w:bCs/>
          <w:sz w:val="28"/>
          <w:szCs w:val="28"/>
          <w:lang w:val="pt-BR"/>
        </w:rPr>
        <w:tab/>
      </w:r>
      <w:r>
        <w:rPr>
          <w:b/>
          <w:bCs/>
          <w:sz w:val="28"/>
          <w:szCs w:val="28"/>
          <w:lang w:val="pt-BR"/>
        </w:rPr>
        <w:tab/>
      </w:r>
      <w:r w:rsidR="00DE2AA2">
        <w:rPr>
          <w:b/>
          <w:bCs/>
          <w:sz w:val="28"/>
          <w:szCs w:val="28"/>
          <w:lang w:val="pt-BR"/>
        </w:rPr>
        <w:t>79</w:t>
      </w:r>
      <w:r>
        <w:rPr>
          <w:b/>
          <w:bCs/>
          <w:sz w:val="28"/>
          <w:szCs w:val="28"/>
          <w:lang w:val="pt-BR"/>
        </w:rPr>
        <w:t xml:space="preserve"> </w:t>
      </w:r>
      <w:r w:rsidRPr="00602D8B">
        <w:rPr>
          <w:b/>
          <w:sz w:val="28"/>
          <w:szCs w:val="28"/>
        </w:rPr>
        <w:t>buc</w:t>
      </w:r>
    </w:p>
    <w:p w:rsidR="00896DAE" w:rsidRDefault="00B70E94" w:rsidP="00896DAE">
      <w:pPr>
        <w:spacing w:line="360" w:lineRule="auto"/>
        <w:jc w:val="both"/>
        <w:rPr>
          <w:sz w:val="28"/>
          <w:szCs w:val="28"/>
        </w:rPr>
      </w:pPr>
      <w:r>
        <w:rPr>
          <w:b/>
          <w:sz w:val="28"/>
          <w:szCs w:val="28"/>
        </w:rPr>
        <w:t xml:space="preserve">f.2. </w:t>
      </w:r>
      <w:r w:rsidR="00896DAE" w:rsidRPr="00DD25F5">
        <w:rPr>
          <w:b/>
          <w:sz w:val="28"/>
          <w:szCs w:val="28"/>
        </w:rPr>
        <w:t>Descrierea instalaţiei şi a fluxurilor tehnologice exi</w:t>
      </w:r>
      <w:r w:rsidR="00896DAE">
        <w:rPr>
          <w:b/>
          <w:sz w:val="28"/>
          <w:szCs w:val="28"/>
        </w:rPr>
        <w:t>stente pe amplasament</w:t>
      </w:r>
      <w:r w:rsidR="00896DAE">
        <w:rPr>
          <w:sz w:val="28"/>
          <w:szCs w:val="28"/>
        </w:rPr>
        <w:t>:</w:t>
      </w:r>
    </w:p>
    <w:p w:rsidR="00896DAE" w:rsidRPr="00BC4D08" w:rsidRDefault="00896DAE" w:rsidP="00896DAE">
      <w:pPr>
        <w:widowControl w:val="0"/>
        <w:overflowPunct w:val="0"/>
        <w:autoSpaceDE w:val="0"/>
        <w:autoSpaceDN w:val="0"/>
        <w:adjustRightInd w:val="0"/>
        <w:spacing w:line="360" w:lineRule="auto"/>
        <w:ind w:firstLine="851"/>
        <w:jc w:val="both"/>
        <w:rPr>
          <w:sz w:val="28"/>
          <w:szCs w:val="28"/>
        </w:rPr>
      </w:pPr>
      <w:r w:rsidRPr="00BC4D08">
        <w:rPr>
          <w:sz w:val="28"/>
          <w:szCs w:val="28"/>
        </w:rPr>
        <w:t>Regimul de func</w:t>
      </w:r>
      <w:r>
        <w:rPr>
          <w:sz w:val="28"/>
          <w:szCs w:val="28"/>
        </w:rPr>
        <w:t>ționare este permanent, întreruperile fă</w:t>
      </w:r>
      <w:r w:rsidRPr="00BC4D08">
        <w:rPr>
          <w:sz w:val="28"/>
          <w:szCs w:val="28"/>
        </w:rPr>
        <w:t>c</w:t>
      </w:r>
      <w:r>
        <w:rPr>
          <w:sz w:val="28"/>
          <w:szCs w:val="28"/>
        </w:rPr>
        <w:t>â</w:t>
      </w:r>
      <w:r w:rsidRPr="00BC4D08">
        <w:rPr>
          <w:sz w:val="28"/>
          <w:szCs w:val="28"/>
        </w:rPr>
        <w:t>ndu-se doar</w:t>
      </w:r>
      <w:r>
        <w:rPr>
          <w:sz w:val="28"/>
          <w:szCs w:val="28"/>
        </w:rPr>
        <w:t xml:space="preserve"> </w:t>
      </w:r>
      <w:r w:rsidRPr="00BC4D08">
        <w:rPr>
          <w:sz w:val="28"/>
          <w:szCs w:val="28"/>
        </w:rPr>
        <w:t xml:space="preserve">accidental </w:t>
      </w:r>
      <w:r>
        <w:rPr>
          <w:sz w:val="28"/>
          <w:szCs w:val="28"/>
        </w:rPr>
        <w:t>ș</w:t>
      </w:r>
      <w:r w:rsidRPr="00BC4D08">
        <w:rPr>
          <w:sz w:val="28"/>
          <w:szCs w:val="28"/>
        </w:rPr>
        <w:t xml:space="preserve">i </w:t>
      </w:r>
      <w:r>
        <w:rPr>
          <w:sz w:val="28"/>
          <w:szCs w:val="28"/>
        </w:rPr>
        <w:t>î</w:t>
      </w:r>
      <w:r w:rsidRPr="00BC4D08">
        <w:rPr>
          <w:sz w:val="28"/>
          <w:szCs w:val="28"/>
        </w:rPr>
        <w:t>n caz de interven</w:t>
      </w:r>
      <w:r>
        <w:rPr>
          <w:sz w:val="28"/>
          <w:szCs w:val="28"/>
        </w:rPr>
        <w:t>ț</w:t>
      </w:r>
      <w:r w:rsidRPr="00BC4D08">
        <w:rPr>
          <w:sz w:val="28"/>
          <w:szCs w:val="28"/>
        </w:rPr>
        <w:t>ii.</w:t>
      </w:r>
    </w:p>
    <w:p w:rsidR="00896DAE" w:rsidRPr="00BC4D08" w:rsidRDefault="00896DAE" w:rsidP="00896DAE">
      <w:pPr>
        <w:widowControl w:val="0"/>
        <w:overflowPunct w:val="0"/>
        <w:autoSpaceDE w:val="0"/>
        <w:autoSpaceDN w:val="0"/>
        <w:adjustRightInd w:val="0"/>
        <w:spacing w:line="360" w:lineRule="auto"/>
        <w:ind w:firstLine="851"/>
        <w:jc w:val="both"/>
        <w:rPr>
          <w:sz w:val="28"/>
          <w:szCs w:val="28"/>
        </w:rPr>
      </w:pPr>
      <w:r>
        <w:rPr>
          <w:sz w:val="28"/>
          <w:szCs w:val="28"/>
        </w:rPr>
        <w:t xml:space="preserve">Rețelele de apă potabilă existente sunt din oțel </w:t>
      </w:r>
      <w:r w:rsidRPr="00BC4D08">
        <w:rPr>
          <w:sz w:val="28"/>
          <w:szCs w:val="28"/>
        </w:rPr>
        <w:t xml:space="preserve">cu diametrul </w:t>
      </w:r>
      <w:r w:rsidRPr="00D02F8A">
        <w:rPr>
          <w:sz w:val="28"/>
          <w:szCs w:val="28"/>
        </w:rPr>
        <w:t xml:space="preserve">Dn </w:t>
      </w:r>
      <w:r>
        <w:rPr>
          <w:sz w:val="28"/>
          <w:szCs w:val="28"/>
        </w:rPr>
        <w:t>10</w:t>
      </w:r>
      <w:r w:rsidRPr="00D02F8A">
        <w:rPr>
          <w:sz w:val="28"/>
          <w:szCs w:val="28"/>
        </w:rPr>
        <w:t>0</w:t>
      </w:r>
      <w:r>
        <w:rPr>
          <w:sz w:val="28"/>
          <w:szCs w:val="28"/>
        </w:rPr>
        <w:t xml:space="preserve"> </w:t>
      </w:r>
      <w:r w:rsidRPr="00D02F8A">
        <w:rPr>
          <w:sz w:val="28"/>
          <w:szCs w:val="28"/>
        </w:rPr>
        <w:t>mm</w:t>
      </w:r>
      <w:r w:rsidR="00DE2AA2">
        <w:rPr>
          <w:sz w:val="28"/>
          <w:szCs w:val="28"/>
        </w:rPr>
        <w:t xml:space="preserve"> </w:t>
      </w:r>
      <w:r>
        <w:rPr>
          <w:sz w:val="28"/>
          <w:szCs w:val="28"/>
        </w:rPr>
        <w:t>și Dn 200 mm, iar branșamentele aferente blo</w:t>
      </w:r>
      <w:r w:rsidR="00DE2AA2">
        <w:rPr>
          <w:sz w:val="28"/>
          <w:szCs w:val="28"/>
        </w:rPr>
        <w:t>curilor adiacente au diametrul Dn 50 mm</w:t>
      </w:r>
      <w:r>
        <w:rPr>
          <w:sz w:val="28"/>
          <w:szCs w:val="28"/>
        </w:rPr>
        <w:t>.</w:t>
      </w:r>
    </w:p>
    <w:p w:rsidR="00896DAE" w:rsidRDefault="00896DAE" w:rsidP="00896DAE">
      <w:pPr>
        <w:widowControl w:val="0"/>
        <w:overflowPunct w:val="0"/>
        <w:autoSpaceDE w:val="0"/>
        <w:autoSpaceDN w:val="0"/>
        <w:adjustRightInd w:val="0"/>
        <w:spacing w:line="360" w:lineRule="auto"/>
        <w:ind w:firstLine="851"/>
        <w:jc w:val="both"/>
        <w:rPr>
          <w:sz w:val="28"/>
          <w:szCs w:val="28"/>
        </w:rPr>
      </w:pPr>
      <w:r>
        <w:rPr>
          <w:sz w:val="28"/>
          <w:szCs w:val="28"/>
        </w:rPr>
        <w:t>Rețelele de apă potabilă</w:t>
      </w:r>
      <w:r w:rsidRPr="00BC4D08">
        <w:rPr>
          <w:sz w:val="28"/>
          <w:szCs w:val="28"/>
        </w:rPr>
        <w:t xml:space="preserve"> func</w:t>
      </w:r>
      <w:r>
        <w:rPr>
          <w:sz w:val="28"/>
          <w:szCs w:val="28"/>
        </w:rPr>
        <w:t>ț</w:t>
      </w:r>
      <w:r w:rsidRPr="00BC4D08">
        <w:rPr>
          <w:sz w:val="28"/>
          <w:szCs w:val="28"/>
        </w:rPr>
        <w:t>ioneaz</w:t>
      </w:r>
      <w:r>
        <w:rPr>
          <w:sz w:val="28"/>
          <w:szCs w:val="28"/>
        </w:rPr>
        <w:t>ă</w:t>
      </w:r>
      <w:r w:rsidRPr="00BC4D08">
        <w:rPr>
          <w:sz w:val="28"/>
          <w:szCs w:val="28"/>
        </w:rPr>
        <w:t xml:space="preserve"> sub presiune,</w:t>
      </w:r>
      <w:r>
        <w:rPr>
          <w:sz w:val="28"/>
          <w:szCs w:val="28"/>
        </w:rPr>
        <w:t xml:space="preserve"> </w:t>
      </w:r>
      <w:r w:rsidRPr="00BC4D08">
        <w:rPr>
          <w:sz w:val="28"/>
          <w:szCs w:val="28"/>
        </w:rPr>
        <w:t>cu transport prin pom</w:t>
      </w:r>
      <w:r>
        <w:rPr>
          <w:sz w:val="28"/>
          <w:szCs w:val="28"/>
        </w:rPr>
        <w:t>p</w:t>
      </w:r>
      <w:r w:rsidRPr="00BC4D08">
        <w:rPr>
          <w:sz w:val="28"/>
          <w:szCs w:val="28"/>
        </w:rPr>
        <w:t>are.</w:t>
      </w:r>
      <w:r>
        <w:rPr>
          <w:sz w:val="28"/>
          <w:szCs w:val="28"/>
        </w:rPr>
        <w:t xml:space="preserve"> </w:t>
      </w:r>
      <w:r w:rsidRPr="00BC4D08">
        <w:rPr>
          <w:sz w:val="28"/>
          <w:szCs w:val="28"/>
        </w:rPr>
        <w:t>Presiunea maxim</w:t>
      </w:r>
      <w:r>
        <w:rPr>
          <w:sz w:val="28"/>
          <w:szCs w:val="28"/>
        </w:rPr>
        <w:t>ă</w:t>
      </w:r>
      <w:r w:rsidRPr="00BC4D08">
        <w:rPr>
          <w:sz w:val="28"/>
          <w:szCs w:val="28"/>
        </w:rPr>
        <w:t xml:space="preserve"> </w:t>
      </w:r>
      <w:r>
        <w:rPr>
          <w:sz w:val="28"/>
          <w:szCs w:val="28"/>
        </w:rPr>
        <w:t>î</w:t>
      </w:r>
      <w:r w:rsidRPr="00BC4D08">
        <w:rPr>
          <w:sz w:val="28"/>
          <w:szCs w:val="28"/>
        </w:rPr>
        <w:t>n conduct</w:t>
      </w:r>
      <w:r>
        <w:rPr>
          <w:sz w:val="28"/>
          <w:szCs w:val="28"/>
        </w:rPr>
        <w:t>ă</w:t>
      </w:r>
      <w:r w:rsidRPr="00BC4D08">
        <w:rPr>
          <w:sz w:val="28"/>
          <w:szCs w:val="28"/>
        </w:rPr>
        <w:t xml:space="preserve"> la func</w:t>
      </w:r>
      <w:r>
        <w:rPr>
          <w:sz w:val="28"/>
          <w:szCs w:val="28"/>
        </w:rPr>
        <w:t>ț</w:t>
      </w:r>
      <w:r w:rsidRPr="00BC4D08">
        <w:rPr>
          <w:sz w:val="28"/>
          <w:szCs w:val="28"/>
        </w:rPr>
        <w:t xml:space="preserve">ionare </w:t>
      </w:r>
      <w:r>
        <w:rPr>
          <w:sz w:val="28"/>
          <w:szCs w:val="28"/>
        </w:rPr>
        <w:t>este de maxim 6</w:t>
      </w:r>
      <w:r w:rsidRPr="00BC4D08">
        <w:rPr>
          <w:sz w:val="28"/>
          <w:szCs w:val="28"/>
        </w:rPr>
        <w:t xml:space="preserve"> atm </w:t>
      </w:r>
      <w:r>
        <w:rPr>
          <w:sz w:val="28"/>
          <w:szCs w:val="28"/>
        </w:rPr>
        <w:t>ș</w:t>
      </w:r>
      <w:r w:rsidRPr="00BC4D08">
        <w:rPr>
          <w:sz w:val="28"/>
          <w:szCs w:val="28"/>
        </w:rPr>
        <w:t xml:space="preserve">i se va </w:t>
      </w:r>
      <w:r>
        <w:rPr>
          <w:sz w:val="28"/>
          <w:szCs w:val="28"/>
        </w:rPr>
        <w:t>î</w:t>
      </w:r>
      <w:r w:rsidRPr="00BC4D08">
        <w:rPr>
          <w:sz w:val="28"/>
          <w:szCs w:val="28"/>
        </w:rPr>
        <w:t>nt</w:t>
      </w:r>
      <w:r>
        <w:rPr>
          <w:sz w:val="28"/>
          <w:szCs w:val="28"/>
        </w:rPr>
        <w:t>â</w:t>
      </w:r>
      <w:r w:rsidRPr="00BC4D08">
        <w:rPr>
          <w:sz w:val="28"/>
          <w:szCs w:val="28"/>
        </w:rPr>
        <w:t xml:space="preserve">lni </w:t>
      </w:r>
      <w:r>
        <w:rPr>
          <w:sz w:val="28"/>
          <w:szCs w:val="28"/>
        </w:rPr>
        <w:t>în stațiile de pompare ale Societății Apa Canal SA</w:t>
      </w:r>
      <w:r w:rsidRPr="00BC4D08">
        <w:rPr>
          <w:sz w:val="28"/>
          <w:szCs w:val="28"/>
        </w:rPr>
        <w:t>.</w:t>
      </w:r>
      <w:r>
        <w:rPr>
          <w:sz w:val="28"/>
          <w:szCs w:val="28"/>
        </w:rPr>
        <w:t xml:space="preserve"> </w:t>
      </w:r>
    </w:p>
    <w:p w:rsidR="00896DAE" w:rsidRPr="00BC4D08" w:rsidRDefault="00896DAE" w:rsidP="00896DAE">
      <w:pPr>
        <w:widowControl w:val="0"/>
        <w:overflowPunct w:val="0"/>
        <w:autoSpaceDE w:val="0"/>
        <w:autoSpaceDN w:val="0"/>
        <w:adjustRightInd w:val="0"/>
        <w:spacing w:line="360" w:lineRule="auto"/>
        <w:ind w:firstLine="851"/>
        <w:jc w:val="both"/>
        <w:rPr>
          <w:sz w:val="28"/>
          <w:szCs w:val="28"/>
        </w:rPr>
      </w:pPr>
      <w:r w:rsidRPr="00BC4D08">
        <w:rPr>
          <w:sz w:val="28"/>
          <w:szCs w:val="28"/>
        </w:rPr>
        <w:t>Aceast</w:t>
      </w:r>
      <w:r>
        <w:rPr>
          <w:sz w:val="28"/>
          <w:szCs w:val="28"/>
        </w:rPr>
        <w:t>ă</w:t>
      </w:r>
      <w:r w:rsidRPr="00BC4D08">
        <w:rPr>
          <w:sz w:val="28"/>
          <w:szCs w:val="28"/>
        </w:rPr>
        <w:t xml:space="preserve"> presiune se poate amplifica pe tot traseul de </w:t>
      </w:r>
      <w:r>
        <w:rPr>
          <w:sz w:val="28"/>
          <w:szCs w:val="28"/>
        </w:rPr>
        <w:t>distribuție</w:t>
      </w:r>
      <w:r w:rsidRPr="00BC4D08">
        <w:rPr>
          <w:sz w:val="28"/>
          <w:szCs w:val="28"/>
        </w:rPr>
        <w:t xml:space="preserve"> datorit</w:t>
      </w:r>
      <w:r>
        <w:rPr>
          <w:sz w:val="28"/>
          <w:szCs w:val="28"/>
        </w:rPr>
        <w:t>ă</w:t>
      </w:r>
      <w:r w:rsidRPr="00BC4D08">
        <w:rPr>
          <w:sz w:val="28"/>
          <w:szCs w:val="28"/>
        </w:rPr>
        <w:t xml:space="preserve"> unor manevre de vane bru</w:t>
      </w:r>
      <w:r>
        <w:rPr>
          <w:sz w:val="28"/>
          <w:szCs w:val="28"/>
        </w:rPr>
        <w:t>ște</w:t>
      </w:r>
      <w:r w:rsidRPr="00BC4D08">
        <w:rPr>
          <w:sz w:val="28"/>
          <w:szCs w:val="28"/>
        </w:rPr>
        <w:t>,</w:t>
      </w:r>
      <w:r>
        <w:rPr>
          <w:sz w:val="28"/>
          <w:szCs w:val="28"/>
        </w:rPr>
        <w:t xml:space="preserve"> </w:t>
      </w:r>
      <w:r w:rsidRPr="00BC4D08">
        <w:rPr>
          <w:sz w:val="28"/>
          <w:szCs w:val="28"/>
        </w:rPr>
        <w:t>opriri accidentale de curent sau defec</w:t>
      </w:r>
      <w:r>
        <w:rPr>
          <w:sz w:val="28"/>
          <w:szCs w:val="28"/>
        </w:rPr>
        <w:t>țiuni ale pompelor</w:t>
      </w:r>
      <w:r w:rsidRPr="00BC4D08">
        <w:rPr>
          <w:sz w:val="28"/>
          <w:szCs w:val="28"/>
        </w:rPr>
        <w:t>.</w:t>
      </w:r>
      <w:r>
        <w:rPr>
          <w:sz w:val="28"/>
          <w:szCs w:val="28"/>
        </w:rPr>
        <w:t xml:space="preserve"> </w:t>
      </w:r>
      <w:r w:rsidRPr="00BC4D08">
        <w:rPr>
          <w:sz w:val="28"/>
          <w:szCs w:val="28"/>
        </w:rPr>
        <w:t>Pentru a pre</w:t>
      </w:r>
      <w:r>
        <w:rPr>
          <w:sz w:val="28"/>
          <w:szCs w:val="28"/>
        </w:rPr>
        <w:t>î</w:t>
      </w:r>
      <w:r w:rsidRPr="00BC4D08">
        <w:rPr>
          <w:sz w:val="28"/>
          <w:szCs w:val="28"/>
        </w:rPr>
        <w:t xml:space="preserve">ntampina aceste probleme pe tot traseul </w:t>
      </w:r>
      <w:r>
        <w:rPr>
          <w:sz w:val="28"/>
          <w:szCs w:val="28"/>
        </w:rPr>
        <w:t>rețelelor de distribuție sunt montate</w:t>
      </w:r>
      <w:r w:rsidRPr="00BC4D08">
        <w:rPr>
          <w:sz w:val="28"/>
          <w:szCs w:val="28"/>
        </w:rPr>
        <w:t xml:space="preserve"> conduct</w:t>
      </w:r>
      <w:r>
        <w:rPr>
          <w:sz w:val="28"/>
          <w:szCs w:val="28"/>
        </w:rPr>
        <w:t>e Pn 6 atm</w:t>
      </w:r>
      <w:r w:rsidRPr="00BC4D08">
        <w:rPr>
          <w:sz w:val="28"/>
          <w:szCs w:val="28"/>
        </w:rPr>
        <w:t>,</w:t>
      </w:r>
      <w:r>
        <w:rPr>
          <w:sz w:val="28"/>
          <w:szCs w:val="28"/>
        </w:rPr>
        <w:t xml:space="preserve"> iar în stația de pompare</w:t>
      </w:r>
      <w:r w:rsidRPr="00BC4D08">
        <w:rPr>
          <w:sz w:val="28"/>
          <w:szCs w:val="28"/>
        </w:rPr>
        <w:t>,</w:t>
      </w:r>
      <w:r>
        <w:rPr>
          <w:sz w:val="28"/>
          <w:szCs w:val="28"/>
        </w:rPr>
        <w:t xml:space="preserve"> este montată</w:t>
      </w:r>
      <w:r w:rsidRPr="00BC4D08">
        <w:rPr>
          <w:sz w:val="28"/>
          <w:szCs w:val="28"/>
        </w:rPr>
        <w:t xml:space="preserve"> o clapet</w:t>
      </w:r>
      <w:r>
        <w:rPr>
          <w:sz w:val="28"/>
          <w:szCs w:val="28"/>
        </w:rPr>
        <w:t>ă de sens Pn 6 atm</w:t>
      </w:r>
      <w:r w:rsidRPr="00BC4D08">
        <w:rPr>
          <w:sz w:val="28"/>
          <w:szCs w:val="28"/>
        </w:rPr>
        <w:t>,</w:t>
      </w:r>
      <w:r>
        <w:rPr>
          <w:sz w:val="28"/>
          <w:szCs w:val="28"/>
        </w:rPr>
        <w:t xml:space="preserve"> </w:t>
      </w:r>
      <w:r w:rsidRPr="00BC4D08">
        <w:rPr>
          <w:sz w:val="28"/>
          <w:szCs w:val="28"/>
        </w:rPr>
        <w:t>care pre</w:t>
      </w:r>
      <w:r>
        <w:rPr>
          <w:sz w:val="28"/>
          <w:szCs w:val="28"/>
        </w:rPr>
        <w:t>î</w:t>
      </w:r>
      <w:r w:rsidRPr="00BC4D08">
        <w:rPr>
          <w:sz w:val="28"/>
          <w:szCs w:val="28"/>
        </w:rPr>
        <w:t>nt</w:t>
      </w:r>
      <w:r>
        <w:rPr>
          <w:sz w:val="28"/>
          <w:szCs w:val="28"/>
        </w:rPr>
        <w:t>â</w:t>
      </w:r>
      <w:r w:rsidRPr="00BC4D08">
        <w:rPr>
          <w:sz w:val="28"/>
          <w:szCs w:val="28"/>
        </w:rPr>
        <w:t>mpin</w:t>
      </w:r>
      <w:r>
        <w:rPr>
          <w:sz w:val="28"/>
          <w:szCs w:val="28"/>
        </w:rPr>
        <w:t>ă</w:t>
      </w:r>
      <w:r w:rsidRPr="00BC4D08">
        <w:rPr>
          <w:sz w:val="28"/>
          <w:szCs w:val="28"/>
        </w:rPr>
        <w:t xml:space="preserve"> efectul distructiv la apari</w:t>
      </w:r>
      <w:r>
        <w:rPr>
          <w:sz w:val="28"/>
          <w:szCs w:val="28"/>
        </w:rPr>
        <w:t>ț</w:t>
      </w:r>
      <w:r w:rsidRPr="00BC4D08">
        <w:rPr>
          <w:sz w:val="28"/>
          <w:szCs w:val="28"/>
        </w:rPr>
        <w:t>ia unor solicit</w:t>
      </w:r>
      <w:r>
        <w:rPr>
          <w:sz w:val="28"/>
          <w:szCs w:val="28"/>
        </w:rPr>
        <w:t>ă</w:t>
      </w:r>
      <w:r w:rsidRPr="00BC4D08">
        <w:rPr>
          <w:sz w:val="28"/>
          <w:szCs w:val="28"/>
        </w:rPr>
        <w:t>ri dinamice,</w:t>
      </w:r>
      <w:r>
        <w:rPr>
          <w:sz w:val="28"/>
          <w:szCs w:val="28"/>
        </w:rPr>
        <w:t xml:space="preserve"> </w:t>
      </w:r>
      <w:r w:rsidRPr="00BC4D08">
        <w:rPr>
          <w:sz w:val="28"/>
          <w:szCs w:val="28"/>
        </w:rPr>
        <w:t>prin suprapunere de unde de oscila</w:t>
      </w:r>
      <w:r>
        <w:rPr>
          <w:sz w:val="28"/>
          <w:szCs w:val="28"/>
        </w:rPr>
        <w:t>ție</w:t>
      </w:r>
      <w:r w:rsidRPr="00BC4D08">
        <w:rPr>
          <w:sz w:val="28"/>
          <w:szCs w:val="28"/>
        </w:rPr>
        <w:t>,</w:t>
      </w:r>
      <w:r>
        <w:rPr>
          <w:sz w:val="28"/>
          <w:szCs w:val="28"/>
        </w:rPr>
        <w:t xml:space="preserve"> </w:t>
      </w:r>
      <w:r w:rsidRPr="00BC4D08">
        <w:rPr>
          <w:sz w:val="28"/>
          <w:szCs w:val="28"/>
        </w:rPr>
        <w:t>ce dau solicit</w:t>
      </w:r>
      <w:r>
        <w:rPr>
          <w:sz w:val="28"/>
          <w:szCs w:val="28"/>
        </w:rPr>
        <w:t>ă</w:t>
      </w:r>
      <w:r w:rsidRPr="00BC4D08">
        <w:rPr>
          <w:sz w:val="28"/>
          <w:szCs w:val="28"/>
        </w:rPr>
        <w:t>ri sup</w:t>
      </w:r>
      <w:r>
        <w:rPr>
          <w:sz w:val="28"/>
          <w:szCs w:val="28"/>
        </w:rPr>
        <w:t>l</w:t>
      </w:r>
      <w:r w:rsidRPr="00BC4D08">
        <w:rPr>
          <w:sz w:val="28"/>
          <w:szCs w:val="28"/>
        </w:rPr>
        <w:t>imentare asupra pere</w:t>
      </w:r>
      <w:r>
        <w:rPr>
          <w:sz w:val="28"/>
          <w:szCs w:val="28"/>
        </w:rPr>
        <w:t>ț</w:t>
      </w:r>
      <w:r w:rsidRPr="00BC4D08">
        <w:rPr>
          <w:sz w:val="28"/>
          <w:szCs w:val="28"/>
        </w:rPr>
        <w:t>ilor conductei.</w:t>
      </w:r>
    </w:p>
    <w:p w:rsidR="00896DAE" w:rsidRPr="00DD25F5" w:rsidRDefault="00B70E94" w:rsidP="00896DAE">
      <w:pPr>
        <w:spacing w:line="360" w:lineRule="auto"/>
        <w:jc w:val="both"/>
        <w:rPr>
          <w:sz w:val="28"/>
          <w:szCs w:val="28"/>
        </w:rPr>
      </w:pPr>
      <w:r>
        <w:rPr>
          <w:b/>
          <w:sz w:val="28"/>
          <w:szCs w:val="28"/>
        </w:rPr>
        <w:lastRenderedPageBreak/>
        <w:t xml:space="preserve">f.3. </w:t>
      </w:r>
      <w:r w:rsidR="00896DAE" w:rsidRPr="00DD25F5">
        <w:rPr>
          <w:b/>
          <w:sz w:val="28"/>
          <w:szCs w:val="28"/>
        </w:rPr>
        <w:t>Descrierea proceselor de producţie ale proiectului propus, în funcţie de specificul investiţiei, produse şi subproduse obţinute, mărimea, capacitatea:</w:t>
      </w:r>
      <w:r w:rsidR="00896DAE" w:rsidRPr="00DD25F5">
        <w:rPr>
          <w:sz w:val="28"/>
          <w:szCs w:val="28"/>
        </w:rPr>
        <w:t xml:space="preserve"> </w:t>
      </w:r>
    </w:p>
    <w:p w:rsidR="00896DAE" w:rsidRPr="00940545" w:rsidRDefault="00896DAE" w:rsidP="00896DAE">
      <w:pPr>
        <w:spacing w:line="360" w:lineRule="auto"/>
        <w:ind w:firstLine="708"/>
      </w:pPr>
      <w:r w:rsidRPr="00DD25F5">
        <w:rPr>
          <w:b/>
          <w:sz w:val="28"/>
          <w:szCs w:val="28"/>
        </w:rPr>
        <w:t>NU ESTE CAZUL</w:t>
      </w:r>
    </w:p>
    <w:p w:rsidR="00896DAE" w:rsidRPr="00DD25F5" w:rsidRDefault="00B70E94" w:rsidP="00B70E94">
      <w:pPr>
        <w:spacing w:line="360" w:lineRule="auto"/>
        <w:jc w:val="both"/>
        <w:rPr>
          <w:color w:val="FF0000"/>
          <w:sz w:val="28"/>
          <w:szCs w:val="28"/>
        </w:rPr>
      </w:pPr>
      <w:r>
        <w:rPr>
          <w:b/>
          <w:sz w:val="28"/>
          <w:szCs w:val="28"/>
        </w:rPr>
        <w:t xml:space="preserve">f.4. </w:t>
      </w:r>
      <w:r w:rsidR="00896DAE" w:rsidRPr="00DD25F5">
        <w:rPr>
          <w:b/>
          <w:sz w:val="28"/>
          <w:szCs w:val="28"/>
        </w:rPr>
        <w:t xml:space="preserve">Materiile prime, energia şi combustibilii utilizaţi, cu modul de asigurare a </w:t>
      </w:r>
      <w:r w:rsidR="00896DAE">
        <w:rPr>
          <w:b/>
          <w:sz w:val="28"/>
          <w:szCs w:val="28"/>
        </w:rPr>
        <w:t>a</w:t>
      </w:r>
      <w:r w:rsidR="00896DAE">
        <w:rPr>
          <w:b/>
          <w:bCs/>
          <w:sz w:val="28"/>
          <w:szCs w:val="28"/>
        </w:rPr>
        <w:t>cestora:</w:t>
      </w:r>
      <w:r w:rsidR="00896DAE" w:rsidRPr="00DD25F5">
        <w:rPr>
          <w:sz w:val="28"/>
          <w:szCs w:val="28"/>
        </w:rPr>
        <w:t xml:space="preserve">   </w:t>
      </w:r>
    </w:p>
    <w:p w:rsidR="00896DAE" w:rsidRDefault="00896DAE" w:rsidP="00896DAE">
      <w:pPr>
        <w:spacing w:line="360" w:lineRule="auto"/>
        <w:ind w:firstLine="708"/>
        <w:rPr>
          <w:b/>
          <w:sz w:val="28"/>
          <w:szCs w:val="28"/>
        </w:rPr>
      </w:pPr>
      <w:r w:rsidRPr="00DD25F5">
        <w:rPr>
          <w:b/>
          <w:sz w:val="28"/>
          <w:szCs w:val="28"/>
        </w:rPr>
        <w:t>NU ESTE CAZUL</w:t>
      </w:r>
    </w:p>
    <w:p w:rsidR="00896DAE" w:rsidRDefault="00B70E94" w:rsidP="00896DAE">
      <w:pPr>
        <w:spacing w:line="360" w:lineRule="auto"/>
        <w:rPr>
          <w:sz w:val="28"/>
          <w:szCs w:val="28"/>
        </w:rPr>
      </w:pPr>
      <w:r>
        <w:rPr>
          <w:b/>
          <w:sz w:val="28"/>
          <w:szCs w:val="28"/>
        </w:rPr>
        <w:t xml:space="preserve">f.5. </w:t>
      </w:r>
      <w:r w:rsidR="00896DAE" w:rsidRPr="00DD25F5">
        <w:rPr>
          <w:b/>
          <w:sz w:val="28"/>
          <w:szCs w:val="28"/>
        </w:rPr>
        <w:t>Racordarea la reţel</w:t>
      </w:r>
      <w:r w:rsidR="00896DAE">
        <w:rPr>
          <w:b/>
          <w:sz w:val="28"/>
          <w:szCs w:val="28"/>
        </w:rPr>
        <w:t>ele utilitare existente în zonă:</w:t>
      </w:r>
    </w:p>
    <w:p w:rsidR="00896DAE" w:rsidRDefault="00896DAE" w:rsidP="00896DAE">
      <w:pPr>
        <w:spacing w:line="360" w:lineRule="auto"/>
        <w:ind w:firstLine="708"/>
        <w:jc w:val="both"/>
        <w:rPr>
          <w:sz w:val="28"/>
          <w:szCs w:val="28"/>
        </w:rPr>
      </w:pPr>
      <w:r>
        <w:rPr>
          <w:sz w:val="28"/>
          <w:szCs w:val="28"/>
        </w:rPr>
        <w:t>Rețelele de apă potabilă ce se reabilitează se vor racorda la rețelele de distribuție existente pe strada Oțelarilor și cele din spațiul verde aferent str. Stadionului, prin intermediul unor vane de linie.</w:t>
      </w:r>
    </w:p>
    <w:p w:rsidR="00896DAE" w:rsidRPr="00EA1AEE" w:rsidRDefault="00B70E94" w:rsidP="00896DAE">
      <w:pPr>
        <w:spacing w:line="360" w:lineRule="auto"/>
        <w:jc w:val="both"/>
        <w:rPr>
          <w:sz w:val="28"/>
          <w:szCs w:val="28"/>
        </w:rPr>
      </w:pPr>
      <w:r>
        <w:rPr>
          <w:b/>
          <w:sz w:val="28"/>
          <w:szCs w:val="28"/>
        </w:rPr>
        <w:t xml:space="preserve">f.6. </w:t>
      </w:r>
      <w:r w:rsidR="00896DAE" w:rsidRPr="00EA1AEE">
        <w:rPr>
          <w:b/>
          <w:sz w:val="28"/>
          <w:szCs w:val="28"/>
        </w:rPr>
        <w:t>Descrierea lucrărilor de refacere a amplasamentului în zona a</w:t>
      </w:r>
      <w:r w:rsidR="00896DAE">
        <w:rPr>
          <w:b/>
          <w:sz w:val="28"/>
          <w:szCs w:val="28"/>
        </w:rPr>
        <w:t>fectată de execuţia investiţiei:</w:t>
      </w:r>
    </w:p>
    <w:p w:rsidR="00896DAE" w:rsidRPr="00EA1AEE" w:rsidRDefault="00896DAE" w:rsidP="00896DAE">
      <w:pPr>
        <w:pStyle w:val="BodyTextIndent"/>
        <w:spacing w:line="360" w:lineRule="auto"/>
        <w:ind w:firstLine="708"/>
        <w:rPr>
          <w:color w:val="FF0000"/>
          <w:szCs w:val="28"/>
        </w:rPr>
      </w:pPr>
      <w:r w:rsidRPr="00EA1AEE">
        <w:rPr>
          <w:szCs w:val="28"/>
        </w:rPr>
        <w:t>Refacerea amplasamentului se va realiza pri</w:t>
      </w:r>
      <w:r>
        <w:rPr>
          <w:szCs w:val="28"/>
        </w:rPr>
        <w:t>n operaţii de nivelare, tasare</w:t>
      </w:r>
      <w:r w:rsidRPr="00EA1AEE">
        <w:rPr>
          <w:szCs w:val="28"/>
        </w:rPr>
        <w:t xml:space="preserve"> şi re</w:t>
      </w:r>
      <w:r>
        <w:rPr>
          <w:szCs w:val="28"/>
        </w:rPr>
        <w:t xml:space="preserve">alizarea stratului de macadam/asfalt existent în zona trapelor de acces </w:t>
      </w:r>
      <w:r w:rsidRPr="00EA1AEE">
        <w:rPr>
          <w:szCs w:val="28"/>
        </w:rPr>
        <w:t>la începutul lucrărilor cu scopul aducerii terenului cât mai aproape de starea iniţială a acestuia.</w:t>
      </w:r>
    </w:p>
    <w:p w:rsidR="00896DAE" w:rsidRDefault="00B70E94" w:rsidP="00896DAE">
      <w:pPr>
        <w:spacing w:line="360" w:lineRule="auto"/>
        <w:jc w:val="both"/>
        <w:rPr>
          <w:sz w:val="28"/>
          <w:szCs w:val="28"/>
        </w:rPr>
      </w:pPr>
      <w:r>
        <w:rPr>
          <w:b/>
          <w:sz w:val="28"/>
          <w:szCs w:val="28"/>
        </w:rPr>
        <w:t xml:space="preserve">f.7. </w:t>
      </w:r>
      <w:r w:rsidR="00896DAE" w:rsidRPr="00EA1AEE">
        <w:rPr>
          <w:b/>
          <w:sz w:val="28"/>
          <w:szCs w:val="28"/>
        </w:rPr>
        <w:t>Căi noi de acces sau schimbări ale celor existente:</w:t>
      </w:r>
      <w:r w:rsidR="00896DAE" w:rsidRPr="00EA1AEE">
        <w:rPr>
          <w:sz w:val="28"/>
          <w:szCs w:val="28"/>
        </w:rPr>
        <w:t xml:space="preserve"> </w:t>
      </w:r>
    </w:p>
    <w:p w:rsidR="00896DAE" w:rsidRDefault="00896DAE" w:rsidP="00896DAE">
      <w:pPr>
        <w:spacing w:line="360" w:lineRule="auto"/>
        <w:ind w:firstLine="708"/>
        <w:jc w:val="both"/>
        <w:rPr>
          <w:sz w:val="28"/>
          <w:szCs w:val="28"/>
        </w:rPr>
      </w:pPr>
      <w:r w:rsidRPr="00EA1AEE">
        <w:rPr>
          <w:sz w:val="28"/>
          <w:szCs w:val="28"/>
        </w:rPr>
        <w:t>Se vor utiliza c</w:t>
      </w:r>
      <w:r>
        <w:rPr>
          <w:sz w:val="28"/>
          <w:szCs w:val="28"/>
        </w:rPr>
        <w:t>ăile de acces existente: str. Oțelarilor și str. Victor Vâlcovici.</w:t>
      </w:r>
    </w:p>
    <w:p w:rsidR="00896DAE" w:rsidRPr="00EA1AEE" w:rsidRDefault="00B70E94" w:rsidP="00896DAE">
      <w:pPr>
        <w:spacing w:line="360" w:lineRule="auto"/>
        <w:rPr>
          <w:sz w:val="28"/>
          <w:szCs w:val="28"/>
        </w:rPr>
      </w:pPr>
      <w:r>
        <w:rPr>
          <w:b/>
          <w:sz w:val="28"/>
          <w:szCs w:val="28"/>
        </w:rPr>
        <w:t xml:space="preserve">f.8. </w:t>
      </w:r>
      <w:r w:rsidR="00896DAE" w:rsidRPr="00EA1AEE">
        <w:rPr>
          <w:b/>
          <w:sz w:val="28"/>
          <w:szCs w:val="28"/>
        </w:rPr>
        <w:t>Resursele naturale folosite în construcţie şi funcţionare:</w:t>
      </w:r>
      <w:r w:rsidR="00896DAE" w:rsidRPr="00EA1AEE">
        <w:rPr>
          <w:sz w:val="28"/>
          <w:szCs w:val="28"/>
        </w:rPr>
        <w:t xml:space="preserve"> </w:t>
      </w:r>
    </w:p>
    <w:p w:rsidR="00896DAE" w:rsidRDefault="00896DAE" w:rsidP="00896DAE">
      <w:pPr>
        <w:autoSpaceDE w:val="0"/>
        <w:autoSpaceDN w:val="0"/>
        <w:adjustRightInd w:val="0"/>
        <w:spacing w:line="360" w:lineRule="auto"/>
        <w:jc w:val="both"/>
        <w:rPr>
          <w:sz w:val="28"/>
          <w:szCs w:val="28"/>
        </w:rPr>
      </w:pPr>
      <w:r w:rsidRPr="00A27E13">
        <w:rPr>
          <w:sz w:val="28"/>
          <w:szCs w:val="28"/>
        </w:rPr>
        <w:t>Resursele naturale care vor fi folosite în timpul construcţiei includ apa</w:t>
      </w:r>
      <w:r>
        <w:rPr>
          <w:sz w:val="28"/>
          <w:szCs w:val="28"/>
        </w:rPr>
        <w:t>, combustibilul și</w:t>
      </w:r>
      <w:r w:rsidRPr="00A27E13">
        <w:rPr>
          <w:sz w:val="28"/>
          <w:szCs w:val="28"/>
        </w:rPr>
        <w:t xml:space="preserve"> </w:t>
      </w:r>
      <w:r>
        <w:rPr>
          <w:sz w:val="28"/>
          <w:szCs w:val="28"/>
        </w:rPr>
        <w:t>energia electrică:</w:t>
      </w:r>
      <w:r w:rsidRPr="00A27E13">
        <w:rPr>
          <w:sz w:val="28"/>
          <w:szCs w:val="28"/>
        </w:rPr>
        <w:t xml:space="preserve"> </w:t>
      </w:r>
    </w:p>
    <w:p w:rsidR="00896DAE" w:rsidRDefault="00896DAE" w:rsidP="00896DAE">
      <w:pPr>
        <w:autoSpaceDE w:val="0"/>
        <w:autoSpaceDN w:val="0"/>
        <w:adjustRightInd w:val="0"/>
        <w:spacing w:line="360" w:lineRule="auto"/>
        <w:jc w:val="both"/>
        <w:rPr>
          <w:i/>
          <w:iCs/>
          <w:sz w:val="28"/>
          <w:szCs w:val="28"/>
        </w:rPr>
      </w:pPr>
      <w:r w:rsidRPr="00A27E13">
        <w:rPr>
          <w:i/>
          <w:iCs/>
          <w:sz w:val="28"/>
          <w:szCs w:val="28"/>
        </w:rPr>
        <w:t>Apă pentru nevoi tehnologice</w:t>
      </w:r>
      <w:r>
        <w:rPr>
          <w:i/>
          <w:iCs/>
          <w:sz w:val="28"/>
          <w:szCs w:val="28"/>
        </w:rPr>
        <w:t xml:space="preserve"> -</w:t>
      </w:r>
      <w:r w:rsidRPr="00A27E13">
        <w:rPr>
          <w:i/>
          <w:iCs/>
          <w:sz w:val="28"/>
          <w:szCs w:val="28"/>
        </w:rPr>
        <w:t xml:space="preserve"> </w:t>
      </w:r>
      <w:r>
        <w:rPr>
          <w:i/>
          <w:iCs/>
          <w:sz w:val="28"/>
          <w:szCs w:val="28"/>
        </w:rPr>
        <w:t>probe de presiune:</w:t>
      </w:r>
    </w:p>
    <w:p w:rsidR="00896DAE" w:rsidRPr="00A96165" w:rsidRDefault="00896DAE" w:rsidP="00896DAE">
      <w:pPr>
        <w:autoSpaceDE w:val="0"/>
        <w:autoSpaceDN w:val="0"/>
        <w:adjustRightInd w:val="0"/>
        <w:spacing w:line="360" w:lineRule="auto"/>
        <w:jc w:val="both"/>
        <w:rPr>
          <w:i/>
          <w:iCs/>
          <w:sz w:val="28"/>
          <w:szCs w:val="28"/>
        </w:rPr>
      </w:pPr>
      <m:oMathPara>
        <m:oMathParaPr>
          <m:jc m:val="left"/>
        </m:oMathParaPr>
        <m:oMath>
          <m:r>
            <w:rPr>
              <w:rFonts w:ascii="Cambria Math" w:hAnsi="Cambria Math"/>
              <w:sz w:val="28"/>
              <w:szCs w:val="28"/>
            </w:rPr>
            <m:t>Q=π</m:t>
          </m:r>
          <m:sSup>
            <m:sSupPr>
              <m:ctrlPr>
                <w:rPr>
                  <w:rFonts w:ascii="Cambria Math" w:hAnsi="Cambria Math"/>
                  <w:i/>
                  <w:iCs/>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∙l=π∙</m:t>
          </m:r>
          <m:sSup>
            <m:sSupPr>
              <m:ctrlPr>
                <w:rPr>
                  <w:rFonts w:ascii="Cambria Math" w:hAnsi="Cambria Math"/>
                  <w:i/>
                  <w:iCs/>
                  <w:sz w:val="28"/>
                  <w:szCs w:val="28"/>
                </w:rPr>
              </m:ctrlPr>
            </m:sSupPr>
            <m:e>
              <m:r>
                <w:rPr>
                  <w:rFonts w:ascii="Cambria Math" w:hAnsi="Cambria Math"/>
                  <w:sz w:val="28"/>
                  <w:szCs w:val="28"/>
                </w:rPr>
                <m:t>0,20</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1460</m:t>
          </m:r>
          <m:r>
            <w:rPr>
              <w:rFonts w:ascii="Cambria Math" w:hAnsi="Cambria Math"/>
              <w:sz w:val="28"/>
              <w:szCs w:val="28"/>
            </w:rPr>
            <m:t>+π∙</m:t>
          </m:r>
          <m:sSup>
            <m:sSupPr>
              <m:ctrlPr>
                <w:rPr>
                  <w:rFonts w:ascii="Cambria Math" w:hAnsi="Cambria Math"/>
                  <w:i/>
                  <w:iCs/>
                  <w:sz w:val="28"/>
                  <w:szCs w:val="28"/>
                </w:rPr>
              </m:ctrlPr>
            </m:sSupPr>
            <m:e>
              <m:r>
                <w:rPr>
                  <w:rFonts w:ascii="Cambria Math" w:hAnsi="Cambria Math"/>
                  <w:sz w:val="28"/>
                  <w:szCs w:val="28"/>
                </w:rPr>
                <m:t>0,10</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310</m:t>
          </m:r>
          <m:r>
            <w:rPr>
              <w:rFonts w:ascii="Cambria Math" w:hAnsi="Cambria Math"/>
              <w:sz w:val="28"/>
              <w:szCs w:val="28"/>
            </w:rPr>
            <m:t>=</m:t>
          </m:r>
          <m:r>
            <m:rPr>
              <m:sty m:val="bi"/>
            </m:rPr>
            <w:rPr>
              <w:rFonts w:ascii="Cambria Math" w:hAnsi="Cambria Math"/>
              <w:sz w:val="28"/>
              <w:szCs w:val="28"/>
            </w:rPr>
            <m:t>19</m:t>
          </m:r>
          <m:r>
            <m:rPr>
              <m:sty m:val="bi"/>
            </m:rPr>
            <w:rPr>
              <w:rFonts w:ascii="Cambria Math" w:hAnsi="Cambria Math"/>
              <w:sz w:val="28"/>
              <w:szCs w:val="28"/>
            </w:rPr>
            <m:t>3,</m:t>
          </m:r>
          <m:r>
            <m:rPr>
              <m:sty m:val="bi"/>
            </m:rPr>
            <w:rPr>
              <w:rFonts w:ascii="Cambria Math" w:hAnsi="Cambria Math"/>
              <w:sz w:val="28"/>
              <w:szCs w:val="28"/>
            </w:rPr>
            <m:t>11</m:t>
          </m:r>
          <m:r>
            <m:rPr>
              <m:sty m:val="bi"/>
            </m:rPr>
            <w:rPr>
              <w:rFonts w:ascii="Cambria Math" w:hAnsi="Cambria Math"/>
              <w:sz w:val="28"/>
              <w:szCs w:val="28"/>
            </w:rPr>
            <m:t xml:space="preserve"> </m:t>
          </m:r>
          <m:sSup>
            <m:sSupPr>
              <m:ctrlPr>
                <w:rPr>
                  <w:rFonts w:ascii="Cambria Math" w:hAnsi="Cambria Math"/>
                  <w:b/>
                  <w:i/>
                  <w:iCs/>
                  <w:sz w:val="28"/>
                  <w:szCs w:val="28"/>
                </w:rPr>
              </m:ctrlPr>
            </m:sSupPr>
            <m:e>
              <m:r>
                <m:rPr>
                  <m:sty m:val="bi"/>
                </m:rPr>
                <w:rPr>
                  <w:rFonts w:ascii="Cambria Math" w:hAnsi="Cambria Math"/>
                  <w:sz w:val="28"/>
                  <w:szCs w:val="28"/>
                </w:rPr>
                <m:t>m</m:t>
              </m:r>
            </m:e>
            <m:sup>
              <m:r>
                <m:rPr>
                  <m:sty m:val="bi"/>
                </m:rPr>
                <w:rPr>
                  <w:rFonts w:ascii="Cambria Math" w:hAnsi="Cambria Math"/>
                  <w:sz w:val="28"/>
                  <w:szCs w:val="28"/>
                </w:rPr>
                <m:t>3</m:t>
              </m:r>
            </m:sup>
          </m:sSup>
        </m:oMath>
      </m:oMathPara>
    </w:p>
    <w:p w:rsidR="00896DAE" w:rsidRDefault="00896DAE" w:rsidP="00896DAE">
      <w:pPr>
        <w:autoSpaceDE w:val="0"/>
        <w:autoSpaceDN w:val="0"/>
        <w:adjustRightInd w:val="0"/>
        <w:spacing w:line="360" w:lineRule="auto"/>
        <w:jc w:val="both"/>
        <w:rPr>
          <w:i/>
          <w:iCs/>
          <w:sz w:val="28"/>
          <w:szCs w:val="28"/>
        </w:rPr>
      </w:pPr>
      <w:r>
        <w:rPr>
          <w:i/>
          <w:iCs/>
          <w:sz w:val="28"/>
          <w:szCs w:val="28"/>
        </w:rPr>
        <w:t>Alimentarea cu energie electrică a echipamentelor necesare (rotopercutoare, aparat sudură electrofuziune) se va realiza prin intermediul unui generator diesel 6KVA</w:t>
      </w:r>
    </w:p>
    <w:p w:rsidR="00896DAE" w:rsidRDefault="00896DAE" w:rsidP="00DF1154">
      <w:pPr>
        <w:pStyle w:val="ListParagraph"/>
        <w:numPr>
          <w:ilvl w:val="0"/>
          <w:numId w:val="1"/>
        </w:numPr>
        <w:autoSpaceDE w:val="0"/>
        <w:autoSpaceDN w:val="0"/>
        <w:adjustRightInd w:val="0"/>
        <w:spacing w:line="360" w:lineRule="auto"/>
        <w:jc w:val="both"/>
        <w:rPr>
          <w:i/>
          <w:iCs/>
          <w:sz w:val="28"/>
          <w:szCs w:val="28"/>
        </w:rPr>
      </w:pPr>
      <w:r w:rsidRPr="00A96165">
        <w:rPr>
          <w:i/>
          <w:iCs/>
          <w:sz w:val="28"/>
          <w:szCs w:val="28"/>
        </w:rPr>
        <w:t xml:space="preserve">2 kW/h x 8 ore/zi x </w:t>
      </w:r>
      <w:r w:rsidR="00DE2AA2">
        <w:rPr>
          <w:i/>
          <w:iCs/>
          <w:sz w:val="28"/>
          <w:szCs w:val="28"/>
        </w:rPr>
        <w:t>30</w:t>
      </w:r>
      <w:r w:rsidRPr="00A96165">
        <w:rPr>
          <w:i/>
          <w:iCs/>
          <w:sz w:val="28"/>
          <w:szCs w:val="28"/>
        </w:rPr>
        <w:t xml:space="preserve"> zile = </w:t>
      </w:r>
      <w:r>
        <w:rPr>
          <w:b/>
          <w:i/>
          <w:iCs/>
          <w:sz w:val="28"/>
          <w:szCs w:val="28"/>
        </w:rPr>
        <w:t>4</w:t>
      </w:r>
      <w:r w:rsidR="00DE2AA2">
        <w:rPr>
          <w:b/>
          <w:i/>
          <w:iCs/>
          <w:sz w:val="28"/>
          <w:szCs w:val="28"/>
        </w:rPr>
        <w:t>8</w:t>
      </w:r>
      <w:r>
        <w:rPr>
          <w:b/>
          <w:i/>
          <w:iCs/>
          <w:sz w:val="28"/>
          <w:szCs w:val="28"/>
        </w:rPr>
        <w:t>0</w:t>
      </w:r>
      <w:r w:rsidRPr="00A96165">
        <w:rPr>
          <w:b/>
          <w:i/>
          <w:iCs/>
          <w:sz w:val="28"/>
          <w:szCs w:val="28"/>
        </w:rPr>
        <w:t xml:space="preserve"> kW</w:t>
      </w:r>
      <w:r w:rsidRPr="00A96165">
        <w:rPr>
          <w:i/>
          <w:iCs/>
          <w:sz w:val="28"/>
          <w:szCs w:val="28"/>
        </w:rPr>
        <w:t xml:space="preserve"> corespunzător unui consum de combustibil de 5</w:t>
      </w:r>
      <w:r>
        <w:rPr>
          <w:i/>
          <w:iCs/>
          <w:sz w:val="28"/>
          <w:szCs w:val="28"/>
        </w:rPr>
        <w:t xml:space="preserve"> </w:t>
      </w:r>
      <w:r w:rsidRPr="00A96165">
        <w:rPr>
          <w:i/>
          <w:iCs/>
          <w:sz w:val="28"/>
          <w:szCs w:val="28"/>
        </w:rPr>
        <w:t>l/zi</w:t>
      </w:r>
      <w:r>
        <w:rPr>
          <w:i/>
          <w:iCs/>
          <w:sz w:val="28"/>
          <w:szCs w:val="28"/>
        </w:rPr>
        <w:t xml:space="preserve"> în faza sudurii prin electrofuziune</w:t>
      </w:r>
    </w:p>
    <w:p w:rsidR="00896DAE" w:rsidRPr="00A96165" w:rsidRDefault="00896DAE" w:rsidP="00DF1154">
      <w:pPr>
        <w:pStyle w:val="ListParagraph"/>
        <w:numPr>
          <w:ilvl w:val="0"/>
          <w:numId w:val="1"/>
        </w:numPr>
        <w:autoSpaceDE w:val="0"/>
        <w:autoSpaceDN w:val="0"/>
        <w:adjustRightInd w:val="0"/>
        <w:spacing w:line="360" w:lineRule="auto"/>
        <w:jc w:val="both"/>
        <w:rPr>
          <w:i/>
          <w:iCs/>
          <w:sz w:val="28"/>
          <w:szCs w:val="28"/>
        </w:rPr>
      </w:pPr>
      <w:r>
        <w:rPr>
          <w:i/>
          <w:iCs/>
          <w:sz w:val="28"/>
          <w:szCs w:val="28"/>
        </w:rPr>
        <w:t xml:space="preserve">0,5 kW/h x 8 ore/zi x </w:t>
      </w:r>
      <w:r w:rsidR="00DE2AA2">
        <w:rPr>
          <w:i/>
          <w:iCs/>
          <w:sz w:val="28"/>
          <w:szCs w:val="28"/>
        </w:rPr>
        <w:t>75</w:t>
      </w:r>
      <w:r>
        <w:rPr>
          <w:i/>
          <w:iCs/>
          <w:sz w:val="28"/>
          <w:szCs w:val="28"/>
        </w:rPr>
        <w:t xml:space="preserve"> zile = </w:t>
      </w:r>
      <w:r w:rsidR="00DE2AA2">
        <w:rPr>
          <w:b/>
          <w:i/>
          <w:iCs/>
          <w:sz w:val="28"/>
          <w:szCs w:val="28"/>
        </w:rPr>
        <w:t>30</w:t>
      </w:r>
      <w:r w:rsidRPr="00A96165">
        <w:rPr>
          <w:b/>
          <w:i/>
          <w:iCs/>
          <w:sz w:val="28"/>
          <w:szCs w:val="28"/>
        </w:rPr>
        <w:t>0 kW</w:t>
      </w:r>
      <w:r>
        <w:rPr>
          <w:i/>
          <w:iCs/>
          <w:sz w:val="28"/>
          <w:szCs w:val="28"/>
        </w:rPr>
        <w:t xml:space="preserve"> corespunzător unui </w:t>
      </w:r>
      <w:r w:rsidRPr="00A96165">
        <w:rPr>
          <w:i/>
          <w:iCs/>
          <w:sz w:val="28"/>
          <w:szCs w:val="28"/>
        </w:rPr>
        <w:t xml:space="preserve">unui consum de combustibil de </w:t>
      </w:r>
      <w:r>
        <w:rPr>
          <w:i/>
          <w:iCs/>
          <w:sz w:val="28"/>
          <w:szCs w:val="28"/>
        </w:rPr>
        <w:t xml:space="preserve">3 </w:t>
      </w:r>
      <w:r w:rsidRPr="00A96165">
        <w:rPr>
          <w:i/>
          <w:iCs/>
          <w:sz w:val="28"/>
          <w:szCs w:val="28"/>
        </w:rPr>
        <w:t>l/zi</w:t>
      </w:r>
      <w:r>
        <w:rPr>
          <w:i/>
          <w:iCs/>
          <w:sz w:val="28"/>
          <w:szCs w:val="28"/>
        </w:rPr>
        <w:t xml:space="preserve"> în faza folosirii rotopercutoarelor</w:t>
      </w:r>
    </w:p>
    <w:p w:rsidR="00896DAE" w:rsidRDefault="00896DAE" w:rsidP="00896DAE">
      <w:pPr>
        <w:autoSpaceDE w:val="0"/>
        <w:autoSpaceDN w:val="0"/>
        <w:adjustRightInd w:val="0"/>
        <w:spacing w:line="360" w:lineRule="auto"/>
        <w:jc w:val="both"/>
        <w:rPr>
          <w:i/>
          <w:iCs/>
          <w:sz w:val="28"/>
          <w:szCs w:val="28"/>
        </w:rPr>
      </w:pPr>
      <w:r>
        <w:rPr>
          <w:i/>
          <w:iCs/>
          <w:sz w:val="28"/>
          <w:szCs w:val="28"/>
        </w:rPr>
        <w:t>Combustibili pe durata de execuție a lucrărilor:</w:t>
      </w:r>
    </w:p>
    <w:p w:rsidR="00896DAE" w:rsidRPr="00316786" w:rsidRDefault="00896DAE" w:rsidP="00DF1154">
      <w:pPr>
        <w:pStyle w:val="ListParagraph"/>
        <w:numPr>
          <w:ilvl w:val="0"/>
          <w:numId w:val="1"/>
        </w:numPr>
        <w:autoSpaceDE w:val="0"/>
        <w:autoSpaceDN w:val="0"/>
        <w:adjustRightInd w:val="0"/>
        <w:spacing w:line="360" w:lineRule="auto"/>
        <w:jc w:val="both"/>
        <w:rPr>
          <w:i/>
          <w:sz w:val="28"/>
          <w:szCs w:val="28"/>
        </w:rPr>
      </w:pPr>
      <w:r w:rsidRPr="00316786">
        <w:rPr>
          <w:i/>
          <w:sz w:val="28"/>
          <w:szCs w:val="28"/>
        </w:rPr>
        <w:lastRenderedPageBreak/>
        <w:t>transport personal</w:t>
      </w:r>
      <w:r>
        <w:rPr>
          <w:i/>
          <w:sz w:val="28"/>
          <w:szCs w:val="28"/>
        </w:rPr>
        <w:t xml:space="preserve"> pe o distanță de 10 km</w:t>
      </w:r>
    </w:p>
    <w:p w:rsidR="00896DAE" w:rsidRDefault="00896DAE" w:rsidP="00896DAE">
      <w:pPr>
        <w:autoSpaceDE w:val="0"/>
        <w:autoSpaceDN w:val="0"/>
        <w:adjustRightInd w:val="0"/>
        <w:spacing w:line="360" w:lineRule="auto"/>
        <w:ind w:firstLine="708"/>
        <w:jc w:val="both"/>
        <w:rPr>
          <w:i/>
          <w:sz w:val="28"/>
          <w:szCs w:val="28"/>
        </w:rPr>
      </w:pPr>
      <w:r>
        <w:rPr>
          <w:i/>
          <w:sz w:val="28"/>
          <w:szCs w:val="28"/>
        </w:rPr>
        <w:t>2</w:t>
      </w:r>
      <w:r w:rsidRPr="00316786">
        <w:rPr>
          <w:i/>
          <w:sz w:val="28"/>
          <w:szCs w:val="28"/>
        </w:rPr>
        <w:t xml:space="preserve"> l/zi x </w:t>
      </w:r>
      <w:r>
        <w:rPr>
          <w:i/>
          <w:sz w:val="28"/>
          <w:szCs w:val="28"/>
        </w:rPr>
        <w:t>180 zile = 260 l</w:t>
      </w:r>
    </w:p>
    <w:p w:rsidR="00896DAE" w:rsidRPr="00316786" w:rsidRDefault="00896DAE" w:rsidP="00DF1154">
      <w:pPr>
        <w:pStyle w:val="ListParagraph"/>
        <w:numPr>
          <w:ilvl w:val="0"/>
          <w:numId w:val="1"/>
        </w:numPr>
        <w:autoSpaceDE w:val="0"/>
        <w:autoSpaceDN w:val="0"/>
        <w:adjustRightInd w:val="0"/>
        <w:spacing w:line="360" w:lineRule="auto"/>
        <w:jc w:val="both"/>
        <w:rPr>
          <w:i/>
          <w:sz w:val="28"/>
          <w:szCs w:val="28"/>
        </w:rPr>
      </w:pPr>
      <w:r w:rsidRPr="00316786">
        <w:rPr>
          <w:i/>
          <w:sz w:val="28"/>
          <w:szCs w:val="28"/>
        </w:rPr>
        <w:t xml:space="preserve">transport </w:t>
      </w:r>
      <w:r>
        <w:rPr>
          <w:i/>
          <w:sz w:val="28"/>
          <w:szCs w:val="28"/>
        </w:rPr>
        <w:t>echipamente tehnologice</w:t>
      </w:r>
    </w:p>
    <w:p w:rsidR="00896DAE" w:rsidRDefault="00896DAE" w:rsidP="00896DAE">
      <w:pPr>
        <w:autoSpaceDE w:val="0"/>
        <w:autoSpaceDN w:val="0"/>
        <w:adjustRightInd w:val="0"/>
        <w:spacing w:line="360" w:lineRule="auto"/>
        <w:ind w:firstLine="708"/>
        <w:jc w:val="both"/>
        <w:rPr>
          <w:i/>
          <w:sz w:val="28"/>
          <w:szCs w:val="28"/>
        </w:rPr>
      </w:pPr>
      <w:r>
        <w:rPr>
          <w:i/>
          <w:sz w:val="28"/>
          <w:szCs w:val="28"/>
        </w:rPr>
        <w:t>3</w:t>
      </w:r>
      <w:r w:rsidRPr="00316786">
        <w:rPr>
          <w:i/>
          <w:sz w:val="28"/>
          <w:szCs w:val="28"/>
        </w:rPr>
        <w:t xml:space="preserve"> l/zi x </w:t>
      </w:r>
      <w:r>
        <w:rPr>
          <w:i/>
          <w:sz w:val="28"/>
          <w:szCs w:val="28"/>
        </w:rPr>
        <w:t>180 zile = 540 l</w:t>
      </w:r>
    </w:p>
    <w:p w:rsidR="00896DAE" w:rsidRPr="00316786" w:rsidRDefault="00896DAE" w:rsidP="00DF1154">
      <w:pPr>
        <w:pStyle w:val="ListParagraph"/>
        <w:numPr>
          <w:ilvl w:val="0"/>
          <w:numId w:val="1"/>
        </w:numPr>
        <w:autoSpaceDE w:val="0"/>
        <w:autoSpaceDN w:val="0"/>
        <w:adjustRightInd w:val="0"/>
        <w:spacing w:line="360" w:lineRule="auto"/>
        <w:jc w:val="both"/>
        <w:rPr>
          <w:i/>
          <w:sz w:val="28"/>
          <w:szCs w:val="28"/>
        </w:rPr>
      </w:pPr>
      <w:r>
        <w:rPr>
          <w:i/>
          <w:sz w:val="28"/>
          <w:szCs w:val="28"/>
        </w:rPr>
        <w:t>alimentare generator electric</w:t>
      </w:r>
    </w:p>
    <w:p w:rsidR="00896DAE" w:rsidRDefault="00896DAE" w:rsidP="00896DAE">
      <w:pPr>
        <w:autoSpaceDE w:val="0"/>
        <w:autoSpaceDN w:val="0"/>
        <w:adjustRightInd w:val="0"/>
        <w:spacing w:line="360" w:lineRule="auto"/>
        <w:ind w:firstLine="708"/>
        <w:jc w:val="both"/>
        <w:rPr>
          <w:i/>
          <w:sz w:val="28"/>
          <w:szCs w:val="28"/>
        </w:rPr>
      </w:pPr>
      <w:r>
        <w:rPr>
          <w:i/>
          <w:sz w:val="28"/>
          <w:szCs w:val="28"/>
        </w:rPr>
        <w:t>5</w:t>
      </w:r>
      <w:r w:rsidRPr="00316786">
        <w:rPr>
          <w:i/>
          <w:sz w:val="28"/>
          <w:szCs w:val="28"/>
        </w:rPr>
        <w:t xml:space="preserve"> l/zi x </w:t>
      </w:r>
      <w:r w:rsidR="00DE2AA2">
        <w:rPr>
          <w:i/>
          <w:sz w:val="28"/>
          <w:szCs w:val="28"/>
        </w:rPr>
        <w:t>3</w:t>
      </w:r>
      <w:r>
        <w:rPr>
          <w:i/>
          <w:sz w:val="28"/>
          <w:szCs w:val="28"/>
        </w:rPr>
        <w:t xml:space="preserve">0 zile + 3 l/zi x </w:t>
      </w:r>
      <w:r w:rsidR="00DE2AA2">
        <w:rPr>
          <w:i/>
          <w:sz w:val="28"/>
          <w:szCs w:val="28"/>
        </w:rPr>
        <w:t>75</w:t>
      </w:r>
      <w:r>
        <w:rPr>
          <w:i/>
          <w:sz w:val="28"/>
          <w:szCs w:val="28"/>
        </w:rPr>
        <w:t xml:space="preserve"> zile = </w:t>
      </w:r>
      <w:r w:rsidR="00DE2AA2">
        <w:rPr>
          <w:i/>
          <w:sz w:val="28"/>
          <w:szCs w:val="28"/>
        </w:rPr>
        <w:t>375</w:t>
      </w:r>
      <w:r>
        <w:rPr>
          <w:i/>
          <w:sz w:val="28"/>
          <w:szCs w:val="28"/>
        </w:rPr>
        <w:t xml:space="preserve"> l</w:t>
      </w:r>
    </w:p>
    <w:p w:rsidR="00896DAE" w:rsidRPr="00316786" w:rsidRDefault="00896DAE" w:rsidP="00896DAE">
      <w:pPr>
        <w:autoSpaceDE w:val="0"/>
        <w:autoSpaceDN w:val="0"/>
        <w:adjustRightInd w:val="0"/>
        <w:spacing w:line="360" w:lineRule="auto"/>
        <w:ind w:firstLine="708"/>
        <w:jc w:val="both"/>
        <w:rPr>
          <w:i/>
          <w:sz w:val="28"/>
          <w:szCs w:val="28"/>
        </w:rPr>
      </w:pPr>
      <w:r>
        <w:rPr>
          <w:i/>
          <w:sz w:val="28"/>
          <w:szCs w:val="28"/>
        </w:rPr>
        <w:t xml:space="preserve">Total consum combustibili: </w:t>
      </w:r>
      <w:r>
        <w:rPr>
          <w:b/>
          <w:i/>
          <w:sz w:val="28"/>
          <w:szCs w:val="28"/>
        </w:rPr>
        <w:t>1</w:t>
      </w:r>
      <w:r w:rsidR="00DE2AA2">
        <w:rPr>
          <w:b/>
          <w:i/>
          <w:sz w:val="28"/>
          <w:szCs w:val="28"/>
        </w:rPr>
        <w:t>175</w:t>
      </w:r>
      <w:r w:rsidRPr="00A96165">
        <w:rPr>
          <w:b/>
          <w:i/>
          <w:sz w:val="28"/>
          <w:szCs w:val="28"/>
        </w:rPr>
        <w:t xml:space="preserve"> l</w:t>
      </w:r>
      <w:r>
        <w:rPr>
          <w:b/>
          <w:i/>
          <w:sz w:val="28"/>
          <w:szCs w:val="28"/>
        </w:rPr>
        <w:t>.</w:t>
      </w:r>
    </w:p>
    <w:p w:rsidR="00896DAE" w:rsidRPr="00EA1AEE" w:rsidRDefault="00B70E94" w:rsidP="00896DAE">
      <w:pPr>
        <w:autoSpaceDE w:val="0"/>
        <w:autoSpaceDN w:val="0"/>
        <w:adjustRightInd w:val="0"/>
        <w:spacing w:line="360" w:lineRule="auto"/>
        <w:jc w:val="both"/>
        <w:rPr>
          <w:rStyle w:val="NormArialCaracter1"/>
          <w:rFonts w:ascii="Times New Roman" w:hAnsi="Times New Roman" w:cs="Times New Roman"/>
          <w:sz w:val="28"/>
          <w:szCs w:val="28"/>
        </w:rPr>
      </w:pPr>
      <w:r>
        <w:rPr>
          <w:b/>
          <w:sz w:val="28"/>
          <w:szCs w:val="28"/>
        </w:rPr>
        <w:t xml:space="preserve">f.9. </w:t>
      </w:r>
      <w:r w:rsidR="00896DAE" w:rsidRPr="00EA1AEE">
        <w:rPr>
          <w:b/>
          <w:sz w:val="28"/>
          <w:szCs w:val="28"/>
        </w:rPr>
        <w:t>Metode folosite în construcţie:</w:t>
      </w:r>
    </w:p>
    <w:p w:rsidR="00896DAE" w:rsidRPr="00EA1AEE" w:rsidRDefault="00896DAE" w:rsidP="00896DAE">
      <w:pPr>
        <w:spacing w:line="360" w:lineRule="auto"/>
        <w:jc w:val="both"/>
        <w:rPr>
          <w:rStyle w:val="NormArialCaracter1"/>
          <w:rFonts w:ascii="Times New Roman" w:hAnsi="Times New Roman" w:cs="Times New Roman"/>
          <w:color w:val="000000"/>
          <w:sz w:val="28"/>
          <w:szCs w:val="28"/>
        </w:rPr>
      </w:pPr>
      <w:r w:rsidRPr="00EA1AEE">
        <w:rPr>
          <w:rStyle w:val="NormArialCaracter1"/>
          <w:rFonts w:ascii="Times New Roman" w:hAnsi="Times New Roman" w:cs="Times New Roman"/>
          <w:sz w:val="28"/>
          <w:szCs w:val="28"/>
        </w:rPr>
        <w:t xml:space="preserve">Organizarea execuţiei </w:t>
      </w:r>
      <w:proofErr w:type="gramStart"/>
      <w:r w:rsidRPr="00EA1AEE">
        <w:rPr>
          <w:rStyle w:val="NormArialCaracter1"/>
          <w:rFonts w:ascii="Times New Roman" w:hAnsi="Times New Roman" w:cs="Times New Roman"/>
          <w:sz w:val="28"/>
          <w:szCs w:val="28"/>
        </w:rPr>
        <w:t>va</w:t>
      </w:r>
      <w:proofErr w:type="gramEnd"/>
      <w:r w:rsidRPr="00EA1AEE">
        <w:rPr>
          <w:rStyle w:val="NormArialCaracter1"/>
          <w:rFonts w:ascii="Times New Roman" w:hAnsi="Times New Roman" w:cs="Times New Roman"/>
          <w:sz w:val="28"/>
          <w:szCs w:val="28"/>
        </w:rPr>
        <w:t xml:space="preserve"> avea următoarea succesiune tehnologică:</w:t>
      </w:r>
    </w:p>
    <w:p w:rsidR="00896DAE" w:rsidRPr="00EA1AEE" w:rsidRDefault="00896DAE" w:rsidP="00DF1154">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Identificarea trapelor de acces la tunelul tehnic vizitabil</w:t>
      </w:r>
      <w:r w:rsidRPr="00EA1AEE">
        <w:rPr>
          <w:rStyle w:val="NormArialCaracter1"/>
          <w:rFonts w:ascii="Times New Roman" w:hAnsi="Times New Roman" w:cs="Times New Roman"/>
          <w:color w:val="000000"/>
          <w:sz w:val="28"/>
          <w:szCs w:val="28"/>
        </w:rPr>
        <w:t>;</w:t>
      </w:r>
    </w:p>
    <w:p w:rsidR="00896DAE" w:rsidRPr="00EA1AEE" w:rsidRDefault="00896DAE" w:rsidP="00DF1154">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Decopertarea tunelului tehnic pentru</w:t>
      </w:r>
      <w:r w:rsidRPr="00EA1AEE">
        <w:rPr>
          <w:rStyle w:val="NormArialCaracter1"/>
          <w:rFonts w:ascii="Times New Roman" w:hAnsi="Times New Roman" w:cs="Times New Roman"/>
          <w:color w:val="000000"/>
          <w:sz w:val="28"/>
          <w:szCs w:val="28"/>
        </w:rPr>
        <w:t xml:space="preserve"> montarea conductele </w:t>
      </w:r>
      <w:r>
        <w:rPr>
          <w:rStyle w:val="NormArialCaracter1"/>
          <w:rFonts w:ascii="Times New Roman" w:hAnsi="Times New Roman" w:cs="Times New Roman"/>
          <w:color w:val="000000"/>
          <w:sz w:val="28"/>
          <w:szCs w:val="28"/>
        </w:rPr>
        <w:t>de PEID;</w:t>
      </w:r>
    </w:p>
    <w:p w:rsidR="00896DAE" w:rsidRPr="00EA1AEE" w:rsidRDefault="00896DAE" w:rsidP="00DF1154">
      <w:pPr>
        <w:numPr>
          <w:ilvl w:val="0"/>
          <w:numId w:val="5"/>
        </w:numPr>
        <w:suppressAutoHyphens/>
        <w:spacing w:line="360" w:lineRule="auto"/>
        <w:jc w:val="both"/>
        <w:rPr>
          <w:rStyle w:val="NormArialCaracter1"/>
          <w:rFonts w:ascii="Times New Roman" w:hAnsi="Times New Roman" w:cs="Times New Roman"/>
          <w:color w:val="000000"/>
          <w:sz w:val="28"/>
          <w:szCs w:val="28"/>
        </w:rPr>
      </w:pPr>
      <w:r w:rsidRPr="00EA1AEE">
        <w:rPr>
          <w:rStyle w:val="NormArialCaracter1"/>
          <w:rFonts w:ascii="Times New Roman" w:hAnsi="Times New Roman" w:cs="Times New Roman"/>
          <w:color w:val="000000"/>
          <w:sz w:val="28"/>
          <w:szCs w:val="28"/>
        </w:rPr>
        <w:t>Manipularea, depozitarea şi transportul materialului tubular</w:t>
      </w:r>
      <w:r>
        <w:rPr>
          <w:rStyle w:val="NormArialCaracter1"/>
          <w:rFonts w:ascii="Times New Roman" w:hAnsi="Times New Roman" w:cs="Times New Roman"/>
          <w:color w:val="000000"/>
          <w:sz w:val="28"/>
          <w:szCs w:val="28"/>
        </w:rPr>
        <w:t>;</w:t>
      </w:r>
    </w:p>
    <w:p w:rsidR="00896DAE" w:rsidRPr="00EA1AEE" w:rsidRDefault="00896DAE" w:rsidP="00DF1154">
      <w:pPr>
        <w:numPr>
          <w:ilvl w:val="0"/>
          <w:numId w:val="5"/>
        </w:numPr>
        <w:suppressAutoHyphens/>
        <w:spacing w:line="360" w:lineRule="auto"/>
        <w:jc w:val="both"/>
        <w:rPr>
          <w:rStyle w:val="NormArialCaracter1"/>
          <w:rFonts w:ascii="Times New Roman" w:hAnsi="Times New Roman" w:cs="Times New Roman"/>
          <w:color w:val="000000"/>
          <w:sz w:val="28"/>
          <w:szCs w:val="28"/>
        </w:rPr>
      </w:pPr>
      <w:r w:rsidRPr="00EA1AEE">
        <w:rPr>
          <w:rStyle w:val="NormArialCaracter1"/>
          <w:rFonts w:ascii="Times New Roman" w:hAnsi="Times New Roman" w:cs="Times New Roman"/>
          <w:color w:val="000000"/>
          <w:sz w:val="28"/>
          <w:szCs w:val="28"/>
        </w:rPr>
        <w:t>Îmbinarea ţevilor</w:t>
      </w:r>
      <w:r>
        <w:rPr>
          <w:rStyle w:val="NormArialCaracter1"/>
          <w:rFonts w:ascii="Times New Roman" w:hAnsi="Times New Roman" w:cs="Times New Roman"/>
          <w:color w:val="000000"/>
          <w:sz w:val="28"/>
          <w:szCs w:val="28"/>
        </w:rPr>
        <w:t>, etanșarea trecerilor prin pereții căminelor</w:t>
      </w:r>
      <w:r w:rsidRPr="00EA1AEE">
        <w:rPr>
          <w:rStyle w:val="NormArialCaracter1"/>
          <w:rFonts w:ascii="Times New Roman" w:hAnsi="Times New Roman" w:cs="Times New Roman"/>
          <w:color w:val="000000"/>
          <w:sz w:val="28"/>
          <w:szCs w:val="28"/>
        </w:rPr>
        <w:t>;</w:t>
      </w:r>
    </w:p>
    <w:p w:rsidR="00896DAE" w:rsidRPr="00EA1AEE" w:rsidRDefault="00896DAE" w:rsidP="00DF1154">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 xml:space="preserve">Proba de etanșeitate a </w:t>
      </w:r>
      <w:r w:rsidRPr="00EA1AEE">
        <w:rPr>
          <w:rStyle w:val="NormArialCaracter1"/>
          <w:rFonts w:ascii="Times New Roman" w:hAnsi="Times New Roman" w:cs="Times New Roman"/>
          <w:color w:val="000000"/>
          <w:sz w:val="28"/>
          <w:szCs w:val="28"/>
        </w:rPr>
        <w:t xml:space="preserve">conductelor </w:t>
      </w:r>
      <w:r>
        <w:rPr>
          <w:rStyle w:val="NormArialCaracter1"/>
          <w:rFonts w:ascii="Times New Roman" w:hAnsi="Times New Roman" w:cs="Times New Roman"/>
          <w:color w:val="000000"/>
          <w:sz w:val="28"/>
          <w:szCs w:val="28"/>
        </w:rPr>
        <w:t>de PEID;</w:t>
      </w:r>
    </w:p>
    <w:p w:rsidR="00896DAE" w:rsidRPr="009007D3" w:rsidRDefault="00896DAE" w:rsidP="00DF1154">
      <w:pPr>
        <w:numPr>
          <w:ilvl w:val="0"/>
          <w:numId w:val="5"/>
        </w:numPr>
        <w:suppressAutoHyphens/>
        <w:spacing w:line="360" w:lineRule="auto"/>
        <w:jc w:val="both"/>
        <w:rPr>
          <w:rStyle w:val="NormArialCaracter1"/>
          <w:rFonts w:ascii="Times New Roman" w:hAnsi="Times New Roman" w:cs="Times New Roman"/>
          <w:b/>
          <w:color w:val="000000"/>
          <w:sz w:val="28"/>
          <w:szCs w:val="28"/>
          <w:lang w:val="ro-RO" w:eastAsia="ro-RO"/>
        </w:rPr>
      </w:pPr>
      <w:r>
        <w:rPr>
          <w:rStyle w:val="NormArialCaracter1"/>
          <w:rFonts w:ascii="Times New Roman" w:hAnsi="Times New Roman" w:cs="Times New Roman"/>
          <w:color w:val="000000"/>
          <w:sz w:val="28"/>
          <w:szCs w:val="28"/>
        </w:rPr>
        <w:t>Punerea în funcţiune;</w:t>
      </w:r>
    </w:p>
    <w:p w:rsidR="00896DAE" w:rsidRPr="00EA1AEE" w:rsidRDefault="00896DAE" w:rsidP="00DF1154">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Acoperirea tunelului tehnic vizitabil</w:t>
      </w:r>
      <w:r w:rsidRPr="00EA1AEE">
        <w:rPr>
          <w:rStyle w:val="NormArialCaracter1"/>
          <w:rFonts w:ascii="Times New Roman" w:hAnsi="Times New Roman" w:cs="Times New Roman"/>
          <w:color w:val="000000"/>
          <w:sz w:val="28"/>
          <w:szCs w:val="28"/>
        </w:rPr>
        <w:t>;</w:t>
      </w:r>
    </w:p>
    <w:p w:rsidR="00896DAE" w:rsidRDefault="00B70E94" w:rsidP="00896DAE">
      <w:pPr>
        <w:spacing w:line="360" w:lineRule="auto"/>
        <w:jc w:val="both"/>
        <w:rPr>
          <w:b/>
          <w:color w:val="000000"/>
          <w:sz w:val="28"/>
          <w:szCs w:val="28"/>
        </w:rPr>
      </w:pPr>
      <w:r>
        <w:rPr>
          <w:b/>
          <w:color w:val="000000"/>
          <w:sz w:val="28"/>
          <w:szCs w:val="28"/>
        </w:rPr>
        <w:t xml:space="preserve">f.10. </w:t>
      </w:r>
      <w:r w:rsidR="00896DAE" w:rsidRPr="00EA1AEE">
        <w:rPr>
          <w:b/>
          <w:color w:val="000000"/>
          <w:sz w:val="28"/>
          <w:szCs w:val="28"/>
        </w:rPr>
        <w:t>Planul de execuţie, cuprinzând faza de construcţie, punerea în funcţiune, exploatare</w:t>
      </w:r>
      <w:r w:rsidR="00896DAE" w:rsidRPr="00EA1AEE">
        <w:rPr>
          <w:color w:val="000000"/>
          <w:sz w:val="28"/>
          <w:szCs w:val="28"/>
        </w:rPr>
        <w:t xml:space="preserve">, </w:t>
      </w:r>
      <w:r w:rsidR="00896DAE" w:rsidRPr="00EA1AEE">
        <w:rPr>
          <w:b/>
          <w:color w:val="000000"/>
          <w:sz w:val="28"/>
          <w:szCs w:val="28"/>
        </w:rPr>
        <w:t xml:space="preserve">refacere şi folosire ulterioară: </w:t>
      </w:r>
    </w:p>
    <w:p w:rsidR="00896DAE" w:rsidRPr="00EA1AEE" w:rsidRDefault="00896DAE" w:rsidP="00896DAE">
      <w:pPr>
        <w:spacing w:line="360" w:lineRule="auto"/>
        <w:ind w:firstLine="708"/>
        <w:jc w:val="both"/>
        <w:rPr>
          <w:color w:val="000000"/>
          <w:sz w:val="28"/>
          <w:szCs w:val="28"/>
        </w:rPr>
      </w:pPr>
      <w:r>
        <w:rPr>
          <w:color w:val="000000"/>
          <w:sz w:val="28"/>
          <w:szCs w:val="28"/>
        </w:rPr>
        <w:t>R</w:t>
      </w:r>
      <w:r w:rsidRPr="00EA1AEE">
        <w:rPr>
          <w:color w:val="000000"/>
          <w:sz w:val="28"/>
          <w:szCs w:val="28"/>
        </w:rPr>
        <w:t xml:space="preserve">efacerea şi folosirea ulterioară – </w:t>
      </w:r>
      <w:r w:rsidRPr="00935612">
        <w:rPr>
          <w:b/>
          <w:color w:val="000000"/>
          <w:sz w:val="28"/>
          <w:szCs w:val="28"/>
        </w:rPr>
        <w:t>Nu este cazul.</w:t>
      </w:r>
    </w:p>
    <w:p w:rsidR="00896DAE" w:rsidRPr="00EA1AEE" w:rsidRDefault="00B70E94" w:rsidP="00896DAE">
      <w:pPr>
        <w:spacing w:line="360" w:lineRule="auto"/>
        <w:jc w:val="both"/>
        <w:rPr>
          <w:color w:val="000000"/>
          <w:sz w:val="28"/>
          <w:szCs w:val="28"/>
        </w:rPr>
      </w:pPr>
      <w:r>
        <w:rPr>
          <w:b/>
          <w:color w:val="000000"/>
          <w:sz w:val="28"/>
          <w:szCs w:val="28"/>
        </w:rPr>
        <w:t xml:space="preserve">f.11. </w:t>
      </w:r>
      <w:r w:rsidR="00896DAE" w:rsidRPr="00EA1AEE">
        <w:rPr>
          <w:b/>
          <w:color w:val="000000"/>
          <w:sz w:val="28"/>
          <w:szCs w:val="28"/>
        </w:rPr>
        <w:t>Relaţia cu alte proiecte existente sau planificate:</w:t>
      </w:r>
    </w:p>
    <w:p w:rsidR="00896DAE" w:rsidRDefault="00896DAE" w:rsidP="00896DAE">
      <w:pPr>
        <w:spacing w:line="360" w:lineRule="auto"/>
        <w:ind w:firstLine="708"/>
        <w:jc w:val="both"/>
        <w:rPr>
          <w:b/>
          <w:color w:val="000000"/>
          <w:sz w:val="28"/>
          <w:szCs w:val="28"/>
        </w:rPr>
      </w:pPr>
      <w:r w:rsidRPr="00935612">
        <w:rPr>
          <w:b/>
          <w:color w:val="000000"/>
          <w:sz w:val="28"/>
          <w:szCs w:val="28"/>
        </w:rPr>
        <w:t>Nu este cazul.</w:t>
      </w:r>
    </w:p>
    <w:p w:rsidR="00896DAE" w:rsidRPr="00EA1AEE" w:rsidRDefault="00B70E94" w:rsidP="00896DAE">
      <w:pPr>
        <w:spacing w:line="360" w:lineRule="auto"/>
        <w:jc w:val="both"/>
        <w:rPr>
          <w:sz w:val="28"/>
          <w:szCs w:val="28"/>
        </w:rPr>
      </w:pPr>
      <w:r>
        <w:rPr>
          <w:b/>
          <w:color w:val="000000"/>
          <w:sz w:val="28"/>
          <w:szCs w:val="28"/>
        </w:rPr>
        <w:t xml:space="preserve">f.12. </w:t>
      </w:r>
      <w:r w:rsidR="00896DAE" w:rsidRPr="00EA1AEE">
        <w:rPr>
          <w:b/>
          <w:color w:val="000000"/>
          <w:sz w:val="28"/>
          <w:szCs w:val="28"/>
        </w:rPr>
        <w:t>Detalii privind alternativele care au fost luate în considerare:</w:t>
      </w:r>
    </w:p>
    <w:p w:rsidR="00896DAE" w:rsidRDefault="00896DAE" w:rsidP="00896DAE">
      <w:pPr>
        <w:spacing w:line="360" w:lineRule="auto"/>
        <w:jc w:val="both"/>
        <w:rPr>
          <w:sz w:val="28"/>
          <w:szCs w:val="28"/>
        </w:rPr>
      </w:pPr>
      <w:r>
        <w:rPr>
          <w:sz w:val="28"/>
          <w:szCs w:val="28"/>
        </w:rPr>
        <w:t>Î</w:t>
      </w:r>
      <w:r w:rsidRPr="00EA1AEE">
        <w:rPr>
          <w:sz w:val="28"/>
          <w:szCs w:val="28"/>
        </w:rPr>
        <w:t>n cadrul Proie</w:t>
      </w:r>
      <w:r w:rsidR="00B70E94">
        <w:rPr>
          <w:sz w:val="28"/>
          <w:szCs w:val="28"/>
        </w:rPr>
        <w:t>ctului au fost analizate cel puț</w:t>
      </w:r>
      <w:r w:rsidRPr="00EA1AEE">
        <w:rPr>
          <w:sz w:val="28"/>
          <w:szCs w:val="28"/>
        </w:rPr>
        <w:t>in dou</w:t>
      </w:r>
      <w:r>
        <w:rPr>
          <w:sz w:val="28"/>
          <w:szCs w:val="28"/>
        </w:rPr>
        <w:t>ă opţiuni</w:t>
      </w:r>
      <w:r w:rsidRPr="00EA1AEE">
        <w:rPr>
          <w:sz w:val="28"/>
          <w:szCs w:val="28"/>
        </w:rPr>
        <w:t>, astfel:</w:t>
      </w:r>
    </w:p>
    <w:p w:rsidR="00896DAE" w:rsidRDefault="00896DAE" w:rsidP="00896DAE">
      <w:pPr>
        <w:tabs>
          <w:tab w:val="left" w:pos="-567"/>
          <w:tab w:val="left" w:pos="-426"/>
          <w:tab w:val="left" w:pos="-284"/>
          <w:tab w:val="left" w:pos="-142"/>
          <w:tab w:val="left" w:pos="0"/>
        </w:tabs>
        <w:spacing w:line="360" w:lineRule="auto"/>
        <w:ind w:left="708" w:right="-62"/>
        <w:jc w:val="both"/>
        <w:rPr>
          <w:b/>
          <w:i/>
          <w:sz w:val="28"/>
          <w:szCs w:val="28"/>
        </w:rPr>
      </w:pPr>
      <w:r w:rsidRPr="00CA66FD">
        <w:rPr>
          <w:b/>
          <w:i/>
          <w:sz w:val="28"/>
          <w:szCs w:val="28"/>
        </w:rPr>
        <w:t>Opţiunea nr.</w:t>
      </w:r>
      <w:r>
        <w:rPr>
          <w:b/>
          <w:i/>
          <w:sz w:val="28"/>
          <w:szCs w:val="28"/>
        </w:rPr>
        <w:t xml:space="preserve"> </w:t>
      </w:r>
      <w:r w:rsidRPr="00CA66FD">
        <w:rPr>
          <w:b/>
          <w:i/>
          <w:sz w:val="28"/>
          <w:szCs w:val="28"/>
        </w:rPr>
        <w:t>1</w:t>
      </w:r>
    </w:p>
    <w:p w:rsidR="00896DAE" w:rsidRDefault="00896DAE" w:rsidP="00896DAE">
      <w:pPr>
        <w:tabs>
          <w:tab w:val="left" w:pos="-567"/>
          <w:tab w:val="left" w:pos="-426"/>
          <w:tab w:val="left" w:pos="-284"/>
          <w:tab w:val="left" w:pos="-142"/>
          <w:tab w:val="left" w:pos="0"/>
        </w:tabs>
        <w:spacing w:line="360" w:lineRule="auto"/>
        <w:ind w:right="-62" w:firstLine="709"/>
        <w:jc w:val="both"/>
        <w:rPr>
          <w:rFonts w:eastAsia="Calibri"/>
          <w:sz w:val="28"/>
          <w:szCs w:val="28"/>
          <w:lang w:val="fr-FR"/>
        </w:rPr>
      </w:pPr>
      <w:r>
        <w:rPr>
          <w:sz w:val="28"/>
          <w:szCs w:val="28"/>
        </w:rPr>
        <w:t>Reabilitarea rețelelor de apă potabilă să se realizeze cu conducte din oțel.</w:t>
      </w:r>
    </w:p>
    <w:p w:rsidR="00B70E94" w:rsidRDefault="00896DAE" w:rsidP="00896DAE">
      <w:pPr>
        <w:tabs>
          <w:tab w:val="left" w:pos="-567"/>
          <w:tab w:val="left" w:pos="-426"/>
          <w:tab w:val="left" w:pos="-284"/>
          <w:tab w:val="left" w:pos="-142"/>
          <w:tab w:val="left" w:pos="0"/>
        </w:tabs>
        <w:spacing w:line="360" w:lineRule="auto"/>
        <w:jc w:val="both"/>
        <w:rPr>
          <w:sz w:val="28"/>
          <w:szCs w:val="28"/>
        </w:rPr>
      </w:pPr>
      <w:r w:rsidRPr="00CA66FD">
        <w:rPr>
          <w:sz w:val="28"/>
          <w:szCs w:val="28"/>
        </w:rPr>
        <w:tab/>
      </w:r>
    </w:p>
    <w:p w:rsidR="00896DAE" w:rsidRDefault="00B70E94" w:rsidP="00896DAE">
      <w:pPr>
        <w:tabs>
          <w:tab w:val="left" w:pos="-567"/>
          <w:tab w:val="left" w:pos="-426"/>
          <w:tab w:val="left" w:pos="-284"/>
          <w:tab w:val="left" w:pos="-142"/>
          <w:tab w:val="left" w:pos="0"/>
        </w:tabs>
        <w:spacing w:line="360" w:lineRule="auto"/>
        <w:jc w:val="both"/>
        <w:rPr>
          <w:b/>
          <w:i/>
          <w:sz w:val="28"/>
          <w:szCs w:val="28"/>
        </w:rPr>
      </w:pPr>
      <w:r>
        <w:rPr>
          <w:sz w:val="28"/>
          <w:szCs w:val="28"/>
        </w:rPr>
        <w:tab/>
      </w:r>
      <w:r w:rsidR="00896DAE" w:rsidRPr="00CA66FD">
        <w:rPr>
          <w:b/>
          <w:i/>
          <w:sz w:val="28"/>
          <w:szCs w:val="28"/>
        </w:rPr>
        <w:t>Opţiunea nr.</w:t>
      </w:r>
      <w:r w:rsidR="00896DAE">
        <w:rPr>
          <w:b/>
          <w:i/>
          <w:sz w:val="28"/>
          <w:szCs w:val="28"/>
        </w:rPr>
        <w:t xml:space="preserve"> </w:t>
      </w:r>
      <w:r w:rsidR="00896DAE" w:rsidRPr="00CA66FD">
        <w:rPr>
          <w:b/>
          <w:i/>
          <w:sz w:val="28"/>
          <w:szCs w:val="28"/>
        </w:rPr>
        <w:t xml:space="preserve">2 </w:t>
      </w:r>
    </w:p>
    <w:p w:rsidR="00896DAE" w:rsidRDefault="00896DAE" w:rsidP="00896DAE">
      <w:pPr>
        <w:tabs>
          <w:tab w:val="left" w:pos="-567"/>
          <w:tab w:val="left" w:pos="-426"/>
          <w:tab w:val="left" w:pos="-284"/>
          <w:tab w:val="left" w:pos="-142"/>
          <w:tab w:val="left" w:pos="0"/>
        </w:tabs>
        <w:spacing w:line="360" w:lineRule="auto"/>
        <w:ind w:right="-62" w:firstLine="709"/>
        <w:jc w:val="both"/>
        <w:rPr>
          <w:rFonts w:eastAsia="Calibri"/>
          <w:sz w:val="28"/>
          <w:szCs w:val="28"/>
          <w:lang w:val="fr-FR"/>
        </w:rPr>
      </w:pPr>
      <w:r>
        <w:rPr>
          <w:sz w:val="28"/>
          <w:szCs w:val="28"/>
        </w:rPr>
        <w:t>Reabilitarea rețelelor de apă potabilă să se realizeze cu conducte din polietilenă.</w:t>
      </w:r>
    </w:p>
    <w:p w:rsidR="00896DAE" w:rsidRDefault="00896DAE" w:rsidP="00896DAE">
      <w:pPr>
        <w:tabs>
          <w:tab w:val="left" w:pos="-567"/>
          <w:tab w:val="left" w:pos="-426"/>
          <w:tab w:val="left" w:pos="-284"/>
          <w:tab w:val="left" w:pos="-142"/>
          <w:tab w:val="left" w:pos="0"/>
        </w:tabs>
        <w:spacing w:line="360" w:lineRule="auto"/>
        <w:jc w:val="both"/>
        <w:rPr>
          <w:sz w:val="28"/>
          <w:szCs w:val="28"/>
        </w:rPr>
      </w:pPr>
      <w:r>
        <w:rPr>
          <w:sz w:val="28"/>
          <w:szCs w:val="28"/>
        </w:rPr>
        <w:lastRenderedPageBreak/>
        <w:tab/>
        <w:t xml:space="preserve">S-a ales opțiunea nr. 2 din mai multe motive: durată de viață ridicată (50 ani), nu sunt afectate de fenomenul de coroziune, greutate redusă, posibilitate de sudare la temperaturi reduse, costuri de instalare scăzute, rezistență la șocuri mecanice, sisteme de îmbinare fiabile și costuri de exploatare scăzute. </w:t>
      </w:r>
    </w:p>
    <w:p w:rsidR="00896DAE" w:rsidRDefault="00B70E94" w:rsidP="00896DAE">
      <w:pPr>
        <w:tabs>
          <w:tab w:val="left" w:pos="-567"/>
          <w:tab w:val="left" w:pos="-426"/>
          <w:tab w:val="left" w:pos="-284"/>
          <w:tab w:val="left" w:pos="-142"/>
          <w:tab w:val="left" w:pos="0"/>
        </w:tabs>
        <w:spacing w:line="360" w:lineRule="auto"/>
        <w:jc w:val="both"/>
        <w:rPr>
          <w:b/>
          <w:color w:val="000000"/>
          <w:sz w:val="28"/>
          <w:szCs w:val="28"/>
        </w:rPr>
      </w:pPr>
      <w:r>
        <w:rPr>
          <w:b/>
          <w:color w:val="000000"/>
          <w:sz w:val="28"/>
          <w:szCs w:val="28"/>
        </w:rPr>
        <w:t xml:space="preserve">f.13. </w:t>
      </w:r>
      <w:r w:rsidR="00896DAE" w:rsidRPr="00935612">
        <w:rPr>
          <w:b/>
          <w:color w:val="000000"/>
          <w:sz w:val="28"/>
          <w:szCs w:val="28"/>
        </w:rPr>
        <w:t xml:space="preserve">Alte activităţi care pot apărea ca urmare a proiectului (de exemplu, extragerea de agregate, asigurarea unor noi surse de apă, surse sau linii de transport a energiei, creşterea numărului de locuinţe, eliminarea apelor uzate şi a deşeurilor): </w:t>
      </w:r>
    </w:p>
    <w:p w:rsidR="00896DAE" w:rsidRPr="00935612" w:rsidRDefault="00896DAE" w:rsidP="00896DAE">
      <w:pPr>
        <w:spacing w:line="360" w:lineRule="auto"/>
        <w:ind w:firstLine="708"/>
        <w:jc w:val="both"/>
        <w:rPr>
          <w:b/>
          <w:color w:val="000000"/>
          <w:sz w:val="28"/>
          <w:szCs w:val="28"/>
        </w:rPr>
      </w:pPr>
      <w:r w:rsidRPr="00935612">
        <w:rPr>
          <w:b/>
          <w:color w:val="000000"/>
          <w:sz w:val="28"/>
          <w:szCs w:val="28"/>
        </w:rPr>
        <w:t>Nu este cazul</w:t>
      </w:r>
    </w:p>
    <w:p w:rsidR="00896DAE" w:rsidRPr="00935612" w:rsidRDefault="00B70E94" w:rsidP="00896DAE">
      <w:pPr>
        <w:spacing w:line="360" w:lineRule="auto"/>
        <w:jc w:val="both"/>
        <w:rPr>
          <w:color w:val="000000"/>
          <w:sz w:val="28"/>
          <w:szCs w:val="28"/>
        </w:rPr>
      </w:pPr>
      <w:r>
        <w:rPr>
          <w:b/>
          <w:color w:val="000000"/>
          <w:sz w:val="28"/>
          <w:szCs w:val="28"/>
        </w:rPr>
        <w:t>f</w:t>
      </w:r>
      <w:r w:rsidR="00896DAE" w:rsidRPr="00935612">
        <w:rPr>
          <w:b/>
          <w:color w:val="000000"/>
          <w:sz w:val="28"/>
          <w:szCs w:val="28"/>
        </w:rPr>
        <w:t>.14. Alte autorizaţii cerute pentru proiect</w:t>
      </w:r>
      <w:r w:rsidR="00896DAE" w:rsidRPr="00935612">
        <w:rPr>
          <w:color w:val="000000"/>
          <w:sz w:val="28"/>
          <w:szCs w:val="28"/>
        </w:rPr>
        <w:t>.</w:t>
      </w:r>
    </w:p>
    <w:p w:rsidR="00896DAE" w:rsidRDefault="00896DAE" w:rsidP="00896DAE">
      <w:pPr>
        <w:spacing w:line="360" w:lineRule="auto"/>
        <w:ind w:firstLine="708"/>
        <w:jc w:val="both"/>
        <w:rPr>
          <w:color w:val="000000"/>
          <w:sz w:val="28"/>
          <w:szCs w:val="28"/>
        </w:rPr>
      </w:pPr>
      <w:r w:rsidRPr="00935612">
        <w:rPr>
          <w:color w:val="000000"/>
          <w:sz w:val="28"/>
          <w:szCs w:val="28"/>
        </w:rPr>
        <w:t xml:space="preserve">Se va prezenta la </w:t>
      </w:r>
      <w:r>
        <w:rPr>
          <w:color w:val="000000"/>
          <w:sz w:val="28"/>
          <w:szCs w:val="28"/>
        </w:rPr>
        <w:t>Primăria Municipiului Galați</w:t>
      </w:r>
      <w:r w:rsidRPr="00935612">
        <w:rPr>
          <w:color w:val="000000"/>
          <w:sz w:val="28"/>
          <w:szCs w:val="28"/>
        </w:rPr>
        <w:t xml:space="preserve"> documentaţia tehnică pentru obţinerea Autorizaţiei de Construire la prezentul proiect.</w:t>
      </w:r>
    </w:p>
    <w:p w:rsidR="00B70E94" w:rsidRDefault="00B70E94" w:rsidP="00896DAE">
      <w:pPr>
        <w:spacing w:line="360" w:lineRule="auto"/>
        <w:ind w:firstLine="708"/>
        <w:jc w:val="both"/>
        <w:rPr>
          <w:color w:val="000000"/>
          <w:sz w:val="28"/>
          <w:szCs w:val="28"/>
        </w:rPr>
      </w:pPr>
    </w:p>
    <w:p w:rsidR="00B70E94" w:rsidRPr="005E3DAC" w:rsidRDefault="00B70E94" w:rsidP="00B70E94">
      <w:pPr>
        <w:pStyle w:val="ListParagraph"/>
        <w:suppressAutoHyphens/>
        <w:spacing w:line="360" w:lineRule="auto"/>
        <w:ind w:left="0"/>
        <w:rPr>
          <w:b/>
          <w:sz w:val="28"/>
          <w:szCs w:val="28"/>
        </w:rPr>
      </w:pPr>
      <w:r>
        <w:rPr>
          <w:b/>
          <w:sz w:val="28"/>
          <w:szCs w:val="28"/>
        </w:rPr>
        <w:t>4</w:t>
      </w:r>
      <w:r w:rsidRPr="005E3DAC">
        <w:rPr>
          <w:b/>
          <w:sz w:val="28"/>
          <w:szCs w:val="28"/>
        </w:rPr>
        <w:t xml:space="preserve">. DESCRIEREA </w:t>
      </w:r>
      <w:r>
        <w:rPr>
          <w:b/>
          <w:sz w:val="28"/>
          <w:szCs w:val="28"/>
        </w:rPr>
        <w:t>LUCRĂRILOR DE DEMOLARE NECESARE</w:t>
      </w:r>
    </w:p>
    <w:p w:rsidR="00B70E94" w:rsidRDefault="00031171" w:rsidP="00031171">
      <w:pPr>
        <w:spacing w:line="360" w:lineRule="auto"/>
        <w:jc w:val="both"/>
        <w:rPr>
          <w:b/>
          <w:sz w:val="28"/>
          <w:szCs w:val="28"/>
        </w:rPr>
      </w:pPr>
      <w:r>
        <w:rPr>
          <w:b/>
          <w:sz w:val="28"/>
          <w:szCs w:val="28"/>
        </w:rPr>
        <w:t xml:space="preserve">4.1. </w:t>
      </w:r>
      <w:r w:rsidR="00B70E94">
        <w:rPr>
          <w:b/>
          <w:sz w:val="28"/>
          <w:szCs w:val="28"/>
        </w:rPr>
        <w:t>Planul de execuție a lucrărilor de demolare, de refacere și folosire ulterioară a terenului:</w:t>
      </w:r>
    </w:p>
    <w:p w:rsidR="00B70E94" w:rsidRDefault="00B70E94" w:rsidP="00896DAE">
      <w:pPr>
        <w:spacing w:line="360" w:lineRule="auto"/>
        <w:ind w:firstLine="708"/>
        <w:jc w:val="both"/>
        <w:rPr>
          <w:color w:val="000000"/>
          <w:sz w:val="28"/>
          <w:szCs w:val="28"/>
        </w:rPr>
      </w:pPr>
      <w:r>
        <w:rPr>
          <w:color w:val="000000"/>
          <w:sz w:val="28"/>
          <w:szCs w:val="28"/>
        </w:rPr>
        <w:t>Lucrările de demolare aferente proiectului presupun:</w:t>
      </w:r>
    </w:p>
    <w:p w:rsidR="00B70E94" w:rsidRDefault="00B70E94" w:rsidP="00DF1154">
      <w:pPr>
        <w:pStyle w:val="ListParagraph"/>
        <w:numPr>
          <w:ilvl w:val="0"/>
          <w:numId w:val="1"/>
        </w:numPr>
        <w:spacing w:line="360" w:lineRule="auto"/>
        <w:jc w:val="both"/>
        <w:rPr>
          <w:color w:val="000000"/>
          <w:sz w:val="28"/>
          <w:szCs w:val="28"/>
        </w:rPr>
      </w:pPr>
      <w:r>
        <w:rPr>
          <w:color w:val="000000"/>
          <w:sz w:val="28"/>
          <w:szCs w:val="28"/>
        </w:rPr>
        <w:t>Dezafectarea conductelor de oțel existente;</w:t>
      </w:r>
    </w:p>
    <w:p w:rsidR="00B70E94" w:rsidRDefault="00B70E94" w:rsidP="00DF1154">
      <w:pPr>
        <w:pStyle w:val="ListParagraph"/>
        <w:numPr>
          <w:ilvl w:val="0"/>
          <w:numId w:val="1"/>
        </w:numPr>
        <w:spacing w:line="360" w:lineRule="auto"/>
        <w:jc w:val="both"/>
        <w:rPr>
          <w:color w:val="000000"/>
          <w:sz w:val="28"/>
          <w:szCs w:val="28"/>
        </w:rPr>
      </w:pPr>
      <w:r>
        <w:rPr>
          <w:color w:val="000000"/>
          <w:sz w:val="28"/>
          <w:szCs w:val="28"/>
        </w:rPr>
        <w:t>Dezafectarea armăturilor existente (vane de linie, vane de branșament și vane de golire);</w:t>
      </w:r>
    </w:p>
    <w:p w:rsidR="00031171" w:rsidRPr="00B70E94" w:rsidRDefault="00031171" w:rsidP="00031171">
      <w:pPr>
        <w:pStyle w:val="ListParagraph"/>
        <w:spacing w:line="360" w:lineRule="auto"/>
        <w:ind w:left="0" w:firstLine="720"/>
        <w:jc w:val="both"/>
        <w:rPr>
          <w:color w:val="000000"/>
          <w:sz w:val="28"/>
          <w:szCs w:val="28"/>
        </w:rPr>
      </w:pPr>
      <w:r>
        <w:rPr>
          <w:color w:val="000000"/>
          <w:sz w:val="28"/>
          <w:szCs w:val="28"/>
        </w:rPr>
        <w:t xml:space="preserve">Lucrările de demolare se vor realiza concomitent cu cele de montare a conductelor noi de PEHD și de racordare a consumatorilor existenți la rețeaua de </w:t>
      </w:r>
      <w:proofErr w:type="gramStart"/>
      <w:r>
        <w:rPr>
          <w:color w:val="000000"/>
          <w:sz w:val="28"/>
          <w:szCs w:val="28"/>
        </w:rPr>
        <w:t>apă</w:t>
      </w:r>
      <w:proofErr w:type="gramEnd"/>
      <w:r>
        <w:rPr>
          <w:color w:val="000000"/>
          <w:sz w:val="28"/>
          <w:szCs w:val="28"/>
        </w:rPr>
        <w:t xml:space="preserve"> reabilitată.</w:t>
      </w:r>
    </w:p>
    <w:p w:rsidR="00B70E94" w:rsidRPr="00031171" w:rsidRDefault="00031171" w:rsidP="00031171">
      <w:pPr>
        <w:spacing w:line="360" w:lineRule="auto"/>
        <w:jc w:val="both"/>
        <w:rPr>
          <w:b/>
          <w:color w:val="000000"/>
          <w:sz w:val="28"/>
          <w:szCs w:val="28"/>
        </w:rPr>
      </w:pPr>
      <w:r>
        <w:rPr>
          <w:b/>
          <w:color w:val="000000"/>
          <w:sz w:val="28"/>
          <w:szCs w:val="28"/>
        </w:rPr>
        <w:t xml:space="preserve">4.2. </w:t>
      </w:r>
      <w:r w:rsidRPr="00031171">
        <w:rPr>
          <w:b/>
          <w:color w:val="000000"/>
          <w:sz w:val="28"/>
          <w:szCs w:val="28"/>
        </w:rPr>
        <w:t>Descrierea lucrărilor de refacere a amplas</w:t>
      </w:r>
      <w:r>
        <w:rPr>
          <w:b/>
          <w:color w:val="000000"/>
          <w:sz w:val="28"/>
          <w:szCs w:val="28"/>
        </w:rPr>
        <w:t>a</w:t>
      </w:r>
      <w:r w:rsidRPr="00031171">
        <w:rPr>
          <w:b/>
          <w:color w:val="000000"/>
          <w:sz w:val="28"/>
          <w:szCs w:val="28"/>
        </w:rPr>
        <w:t>mentului:</w:t>
      </w:r>
    </w:p>
    <w:p w:rsidR="00031171" w:rsidRPr="00EA1AEE" w:rsidRDefault="00031171" w:rsidP="00031171">
      <w:pPr>
        <w:pStyle w:val="BodyTextIndent"/>
        <w:spacing w:line="360" w:lineRule="auto"/>
        <w:ind w:firstLine="708"/>
        <w:rPr>
          <w:color w:val="FF0000"/>
          <w:szCs w:val="28"/>
        </w:rPr>
      </w:pPr>
      <w:r w:rsidRPr="00EA1AEE">
        <w:rPr>
          <w:szCs w:val="28"/>
        </w:rPr>
        <w:t>Refacerea amplasamentului se va realiza pri</w:t>
      </w:r>
      <w:r>
        <w:rPr>
          <w:szCs w:val="28"/>
        </w:rPr>
        <w:t>n  operaţii de nivelare, tasare</w:t>
      </w:r>
      <w:r w:rsidRPr="00EA1AEE">
        <w:rPr>
          <w:szCs w:val="28"/>
        </w:rPr>
        <w:t xml:space="preserve"> şi re</w:t>
      </w:r>
      <w:r>
        <w:rPr>
          <w:szCs w:val="28"/>
        </w:rPr>
        <w:t xml:space="preserve">alizarea stratului de macadam/asfalt existent în zona trapelor de acces </w:t>
      </w:r>
      <w:r w:rsidRPr="00EA1AEE">
        <w:rPr>
          <w:szCs w:val="28"/>
        </w:rPr>
        <w:t>la începutul lucrărilor cu scopul aducerii terenului cât mai aproape de starea iniţială a acestuia.</w:t>
      </w:r>
    </w:p>
    <w:p w:rsidR="00B70E94" w:rsidRPr="00031171" w:rsidRDefault="00031171" w:rsidP="00031171">
      <w:pPr>
        <w:spacing w:line="360" w:lineRule="auto"/>
        <w:jc w:val="both"/>
        <w:rPr>
          <w:b/>
          <w:color w:val="000000"/>
          <w:sz w:val="28"/>
          <w:szCs w:val="28"/>
        </w:rPr>
      </w:pPr>
      <w:r>
        <w:rPr>
          <w:b/>
          <w:color w:val="000000"/>
          <w:sz w:val="28"/>
          <w:szCs w:val="28"/>
        </w:rPr>
        <w:t xml:space="preserve">4.3 </w:t>
      </w:r>
      <w:r w:rsidRPr="00031171">
        <w:rPr>
          <w:b/>
          <w:color w:val="000000"/>
          <w:sz w:val="28"/>
          <w:szCs w:val="28"/>
        </w:rPr>
        <w:t>Căi noi de acces sau schimbări ale celor existente:</w:t>
      </w:r>
    </w:p>
    <w:p w:rsidR="00031171" w:rsidRPr="00031171" w:rsidRDefault="00031171" w:rsidP="00896DAE">
      <w:pPr>
        <w:spacing w:line="360" w:lineRule="auto"/>
        <w:ind w:firstLine="708"/>
        <w:jc w:val="both"/>
        <w:rPr>
          <w:b/>
          <w:color w:val="000000"/>
          <w:sz w:val="28"/>
          <w:szCs w:val="28"/>
        </w:rPr>
      </w:pPr>
      <w:r w:rsidRPr="00031171">
        <w:rPr>
          <w:b/>
          <w:color w:val="000000"/>
          <w:sz w:val="28"/>
          <w:szCs w:val="28"/>
        </w:rPr>
        <w:t>Nu este cazul!</w:t>
      </w:r>
    </w:p>
    <w:p w:rsidR="00B70E94" w:rsidRPr="00031171" w:rsidRDefault="00031171" w:rsidP="00031171">
      <w:pPr>
        <w:spacing w:line="360" w:lineRule="auto"/>
        <w:jc w:val="both"/>
        <w:rPr>
          <w:b/>
          <w:color w:val="000000"/>
          <w:sz w:val="28"/>
          <w:szCs w:val="28"/>
        </w:rPr>
      </w:pPr>
      <w:r>
        <w:rPr>
          <w:b/>
          <w:color w:val="000000"/>
          <w:sz w:val="28"/>
          <w:szCs w:val="28"/>
        </w:rPr>
        <w:t xml:space="preserve">4.4. </w:t>
      </w:r>
      <w:r w:rsidRPr="00031171">
        <w:rPr>
          <w:b/>
          <w:color w:val="000000"/>
          <w:sz w:val="28"/>
          <w:szCs w:val="28"/>
        </w:rPr>
        <w:t>Metode folosite în demolare:</w:t>
      </w:r>
    </w:p>
    <w:p w:rsidR="00031171" w:rsidRDefault="00031171" w:rsidP="00896DAE">
      <w:pPr>
        <w:spacing w:line="360" w:lineRule="auto"/>
        <w:ind w:firstLine="708"/>
        <w:jc w:val="both"/>
        <w:rPr>
          <w:color w:val="000000"/>
          <w:sz w:val="28"/>
          <w:szCs w:val="28"/>
        </w:rPr>
      </w:pPr>
      <w:r>
        <w:rPr>
          <w:color w:val="000000"/>
          <w:sz w:val="28"/>
          <w:szCs w:val="28"/>
        </w:rPr>
        <w:lastRenderedPageBreak/>
        <w:t>La dezafectarea conductelor de oțel existente în tunelul tehnic se vor folosi polizoare unghiulare (flex-uri) pentru tăierea conductelor la dimensiuni potrivite transportului prin tunelul tehnic și ridicării acestora la suprafață.</w:t>
      </w:r>
    </w:p>
    <w:p w:rsidR="00B70E94" w:rsidRDefault="00B70E94" w:rsidP="00896DAE">
      <w:pPr>
        <w:spacing w:line="360" w:lineRule="auto"/>
        <w:ind w:firstLine="708"/>
        <w:jc w:val="both"/>
        <w:rPr>
          <w:color w:val="000000"/>
          <w:sz w:val="28"/>
          <w:szCs w:val="28"/>
        </w:rPr>
      </w:pPr>
    </w:p>
    <w:p w:rsidR="00031171" w:rsidRPr="005E3DAC" w:rsidRDefault="00031171" w:rsidP="00031171">
      <w:pPr>
        <w:pStyle w:val="ListParagraph"/>
        <w:suppressAutoHyphens/>
        <w:spacing w:line="360" w:lineRule="auto"/>
        <w:ind w:left="0"/>
        <w:rPr>
          <w:b/>
          <w:sz w:val="28"/>
          <w:szCs w:val="28"/>
        </w:rPr>
      </w:pPr>
      <w:r>
        <w:rPr>
          <w:b/>
          <w:sz w:val="28"/>
          <w:szCs w:val="28"/>
        </w:rPr>
        <w:t>5</w:t>
      </w:r>
      <w:r w:rsidRPr="005E3DAC">
        <w:rPr>
          <w:b/>
          <w:sz w:val="28"/>
          <w:szCs w:val="28"/>
        </w:rPr>
        <w:t xml:space="preserve">. DESCRIEREA </w:t>
      </w:r>
      <w:r>
        <w:rPr>
          <w:b/>
          <w:sz w:val="28"/>
          <w:szCs w:val="28"/>
        </w:rPr>
        <w:t>AMPLASĂRII PROIECTULUI</w:t>
      </w:r>
    </w:p>
    <w:p w:rsidR="00896DAE" w:rsidRDefault="00896DAE" w:rsidP="00896DAE">
      <w:pPr>
        <w:pStyle w:val="BodyTextIndent"/>
        <w:spacing w:line="360" w:lineRule="auto"/>
        <w:ind w:firstLine="0"/>
        <w:rPr>
          <w:color w:val="000000"/>
          <w:szCs w:val="28"/>
        </w:rPr>
      </w:pPr>
      <w:r w:rsidRPr="00935612">
        <w:rPr>
          <w:color w:val="000000"/>
          <w:szCs w:val="28"/>
        </w:rPr>
        <w:t xml:space="preserve">Amplasamentul lucrărilor de investiţii proiectat se află pe teritoriul administrativ </w:t>
      </w:r>
      <w:r>
        <w:rPr>
          <w:color w:val="000000"/>
          <w:szCs w:val="28"/>
        </w:rPr>
        <w:t>intra</w:t>
      </w:r>
      <w:r w:rsidRPr="00935612">
        <w:rPr>
          <w:color w:val="000000"/>
          <w:szCs w:val="28"/>
        </w:rPr>
        <w:t xml:space="preserve">vilan al </w:t>
      </w:r>
      <w:r>
        <w:rPr>
          <w:color w:val="000000"/>
          <w:szCs w:val="28"/>
        </w:rPr>
        <w:t>municipiului Galați</w:t>
      </w:r>
      <w:r w:rsidR="00031171">
        <w:rPr>
          <w:color w:val="000000"/>
          <w:szCs w:val="28"/>
        </w:rPr>
        <w:t>, județul</w:t>
      </w:r>
      <w:r w:rsidRPr="00935612">
        <w:rPr>
          <w:color w:val="000000"/>
          <w:szCs w:val="28"/>
        </w:rPr>
        <w:t xml:space="preserve"> </w:t>
      </w:r>
      <w:r>
        <w:rPr>
          <w:color w:val="000000"/>
          <w:szCs w:val="28"/>
        </w:rPr>
        <w:t>Galați</w:t>
      </w:r>
      <w:r w:rsidRPr="00935612">
        <w:rPr>
          <w:color w:val="000000"/>
          <w:szCs w:val="28"/>
        </w:rPr>
        <w:t xml:space="preserve">. </w:t>
      </w:r>
    </w:p>
    <w:p w:rsidR="00896DAE" w:rsidRPr="00935612" w:rsidRDefault="00896DAE" w:rsidP="00896DAE">
      <w:pPr>
        <w:pStyle w:val="BodyTextIndent"/>
        <w:spacing w:line="360" w:lineRule="auto"/>
        <w:ind w:firstLine="0"/>
        <w:rPr>
          <w:szCs w:val="28"/>
        </w:rPr>
      </w:pPr>
      <w:r w:rsidRPr="00935612">
        <w:rPr>
          <w:color w:val="000000"/>
          <w:szCs w:val="28"/>
        </w:rPr>
        <w:t>S-au respectat distanţele de siguranţă între instalaţiile proiectate şi obiectivele din zonă (căi de comunicaţie, CF, LEA, fibră optică de telecomunicaţii, canalizare, alte tipuri de instalaţii, e</w:t>
      </w:r>
      <w:r w:rsidRPr="00935612">
        <w:rPr>
          <w:szCs w:val="28"/>
        </w:rPr>
        <w:t>tc.) conform normativelor şi legislaţiei în vigoare.</w:t>
      </w:r>
    </w:p>
    <w:p w:rsidR="00896DAE" w:rsidRPr="00935612" w:rsidRDefault="00896DAE" w:rsidP="00896DAE">
      <w:pPr>
        <w:pStyle w:val="BodyTextIndent"/>
        <w:spacing w:line="360" w:lineRule="auto"/>
        <w:ind w:firstLine="0"/>
        <w:rPr>
          <w:color w:val="FF0000"/>
          <w:szCs w:val="28"/>
        </w:rPr>
      </w:pPr>
      <w:r w:rsidRPr="00935612">
        <w:rPr>
          <w:szCs w:val="28"/>
        </w:rPr>
        <w:t>Gabaritele şi gradul de ocupare a terenului se încadrează conform normativelor de proiectare.</w:t>
      </w:r>
    </w:p>
    <w:p w:rsidR="00896DAE" w:rsidRDefault="00031171" w:rsidP="00896DAE">
      <w:pPr>
        <w:spacing w:line="360" w:lineRule="auto"/>
        <w:jc w:val="both"/>
        <w:rPr>
          <w:b/>
          <w:sz w:val="28"/>
          <w:szCs w:val="28"/>
        </w:rPr>
      </w:pPr>
      <w:r>
        <w:rPr>
          <w:b/>
          <w:sz w:val="28"/>
          <w:szCs w:val="28"/>
        </w:rPr>
        <w:t>5</w:t>
      </w:r>
      <w:r w:rsidR="00896DAE" w:rsidRPr="00935612">
        <w:rPr>
          <w:b/>
          <w:sz w:val="28"/>
          <w:szCs w:val="28"/>
        </w:rPr>
        <w:t>.1. Distanţa faţă de graniţe pentru proiectele care cad sub incidenţa Convenţiei privind evaluarea impactului asupra me</w:t>
      </w:r>
      <w:r w:rsidR="00896DAE">
        <w:rPr>
          <w:b/>
          <w:sz w:val="28"/>
          <w:szCs w:val="28"/>
        </w:rPr>
        <w:t>diului în context transfrontier</w:t>
      </w:r>
      <w:r w:rsidR="00896DAE" w:rsidRPr="00935612">
        <w:rPr>
          <w:b/>
          <w:sz w:val="28"/>
          <w:szCs w:val="28"/>
        </w:rPr>
        <w:t xml:space="preserve">, adoptată la Espoo la 25 februarie 1991, ratificată prin </w:t>
      </w:r>
      <w:r w:rsidR="00896DAE" w:rsidRPr="00167DA4">
        <w:rPr>
          <w:rStyle w:val="panchor1"/>
          <w:rFonts w:ascii="Times New Roman" w:hAnsi="Times New Roman" w:cs="Times New Roman"/>
          <w:b/>
          <w:color w:val="auto"/>
          <w:sz w:val="28"/>
          <w:szCs w:val="28"/>
          <w:u w:val="none"/>
        </w:rPr>
        <w:t>Legea nr. 22/2001</w:t>
      </w:r>
      <w:r w:rsidR="00896DAE" w:rsidRPr="00167DA4">
        <w:rPr>
          <w:b/>
          <w:sz w:val="28"/>
          <w:szCs w:val="28"/>
        </w:rPr>
        <w:t xml:space="preserve">: </w:t>
      </w:r>
    </w:p>
    <w:p w:rsidR="00896DAE" w:rsidRDefault="00896DAE" w:rsidP="00896DAE">
      <w:pPr>
        <w:spacing w:line="360" w:lineRule="auto"/>
        <w:ind w:firstLine="708"/>
        <w:jc w:val="both"/>
        <w:rPr>
          <w:b/>
          <w:sz w:val="28"/>
          <w:szCs w:val="28"/>
        </w:rPr>
      </w:pPr>
      <w:r w:rsidRPr="00935612">
        <w:rPr>
          <w:b/>
          <w:sz w:val="28"/>
          <w:szCs w:val="28"/>
        </w:rPr>
        <w:t>Nu este cazul.</w:t>
      </w:r>
    </w:p>
    <w:p w:rsidR="009C4AB4" w:rsidRDefault="009C4AB4" w:rsidP="009C4AB4">
      <w:pPr>
        <w:spacing w:line="360" w:lineRule="auto"/>
        <w:jc w:val="both"/>
        <w:rPr>
          <w:b/>
          <w:sz w:val="28"/>
          <w:szCs w:val="28"/>
        </w:rPr>
      </w:pPr>
      <w:r>
        <w:rPr>
          <w:b/>
          <w:sz w:val="28"/>
          <w:szCs w:val="28"/>
        </w:rPr>
        <w:t>5.2. Localizarea amplasamentului în raport cu patrimoniul cultural potrivit Listei Monumentelor Istorice actualizată periodic și publicată în Monitorul Oficial al României și a Repertoriului Național instituit prin OG nr. 43/2000 privind protecția patrimoniului arheologic și declararea unor situri arheologice ca zone de interes național, republicată, cu modificările și completările ulterioare:</w:t>
      </w:r>
    </w:p>
    <w:p w:rsidR="009C4AB4" w:rsidRPr="009C4AB4" w:rsidRDefault="009C4AB4" w:rsidP="00DE2AA2">
      <w:pPr>
        <w:spacing w:line="360" w:lineRule="auto"/>
        <w:jc w:val="both"/>
        <w:rPr>
          <w:sz w:val="28"/>
          <w:szCs w:val="28"/>
        </w:rPr>
      </w:pPr>
      <w:r>
        <w:rPr>
          <w:b/>
          <w:sz w:val="28"/>
          <w:szCs w:val="28"/>
        </w:rPr>
        <w:tab/>
      </w:r>
      <w:r w:rsidR="00DE2AA2">
        <w:rPr>
          <w:sz w:val="28"/>
          <w:szCs w:val="28"/>
        </w:rPr>
        <w:t>Nu este cazul.</w:t>
      </w:r>
    </w:p>
    <w:p w:rsidR="00896DAE" w:rsidRPr="00935612" w:rsidRDefault="000A30AE" w:rsidP="00896DAE">
      <w:pPr>
        <w:spacing w:line="360" w:lineRule="auto"/>
        <w:jc w:val="both"/>
        <w:rPr>
          <w:sz w:val="28"/>
          <w:szCs w:val="28"/>
        </w:rPr>
      </w:pPr>
      <w:r>
        <w:rPr>
          <w:b/>
          <w:sz w:val="28"/>
          <w:szCs w:val="28"/>
        </w:rPr>
        <w:t>5</w:t>
      </w:r>
      <w:r w:rsidR="00896DAE" w:rsidRPr="00935612">
        <w:rPr>
          <w:b/>
          <w:sz w:val="28"/>
          <w:szCs w:val="28"/>
        </w:rPr>
        <w:t>.</w:t>
      </w:r>
      <w:r>
        <w:rPr>
          <w:b/>
          <w:sz w:val="28"/>
          <w:szCs w:val="28"/>
        </w:rPr>
        <w:t>3</w:t>
      </w:r>
      <w:r w:rsidR="00896DAE" w:rsidRPr="00935612">
        <w:rPr>
          <w:b/>
          <w:sz w:val="28"/>
          <w:szCs w:val="28"/>
        </w:rPr>
        <w:t>. Hărţi, fotografii ale amplasamentului care pot oferi informaţii privind caracteristicile fizice ale mediului, atât naturale, cât şi artificiale şi alte informaţii privind:</w:t>
      </w:r>
    </w:p>
    <w:p w:rsidR="00896DAE" w:rsidRPr="00935612" w:rsidRDefault="00896DAE" w:rsidP="00896DAE">
      <w:pPr>
        <w:spacing w:line="360" w:lineRule="auto"/>
        <w:jc w:val="both"/>
        <w:rPr>
          <w:color w:val="FF0000"/>
          <w:sz w:val="28"/>
          <w:szCs w:val="28"/>
        </w:rPr>
      </w:pPr>
      <w:r w:rsidRPr="00935612">
        <w:rPr>
          <w:sz w:val="28"/>
          <w:szCs w:val="28"/>
        </w:rPr>
        <w:tab/>
        <w:t>Se prezintă următoarele fotografii din zonă</w:t>
      </w:r>
    </w:p>
    <w:p w:rsidR="00896DAE" w:rsidRDefault="00896DAE" w:rsidP="000A30AE">
      <w:pPr>
        <w:spacing w:line="360" w:lineRule="auto"/>
        <w:ind w:firstLine="708"/>
        <w:rPr>
          <w:b/>
          <w:sz w:val="28"/>
          <w:szCs w:val="28"/>
        </w:rPr>
      </w:pPr>
      <w:r w:rsidRPr="00935612">
        <w:rPr>
          <w:b/>
          <w:sz w:val="28"/>
          <w:szCs w:val="28"/>
        </w:rPr>
        <w:t xml:space="preserve">Foto - Locaţia </w:t>
      </w:r>
    </w:p>
    <w:p w:rsidR="00896DAE" w:rsidRPr="00935612" w:rsidRDefault="000A30AE" w:rsidP="000A30AE">
      <w:pPr>
        <w:spacing w:line="360" w:lineRule="auto"/>
        <w:ind w:left="709" w:hanging="1"/>
        <w:rPr>
          <w:b/>
          <w:sz w:val="28"/>
          <w:szCs w:val="28"/>
        </w:rPr>
      </w:pPr>
      <w:r>
        <w:rPr>
          <w:b/>
          <w:sz w:val="28"/>
          <w:szCs w:val="28"/>
        </w:rPr>
        <w:t>5</w:t>
      </w:r>
      <w:r w:rsidR="00896DAE" w:rsidRPr="00935612">
        <w:rPr>
          <w:b/>
          <w:sz w:val="28"/>
          <w:szCs w:val="28"/>
        </w:rPr>
        <w:t>.3.</w:t>
      </w:r>
      <w:r>
        <w:rPr>
          <w:b/>
          <w:sz w:val="28"/>
          <w:szCs w:val="28"/>
        </w:rPr>
        <w:t>1.</w:t>
      </w:r>
      <w:r w:rsidR="00896DAE" w:rsidRPr="00935612">
        <w:rPr>
          <w:b/>
          <w:sz w:val="28"/>
          <w:szCs w:val="28"/>
        </w:rPr>
        <w:t xml:space="preserve"> Folosinţele actuale şi planificate ale terenului atât pe amplasament, cât şi pe zone adiacente acestuia: </w:t>
      </w:r>
    </w:p>
    <w:p w:rsidR="00896DAE" w:rsidRPr="00935612" w:rsidRDefault="00896DAE" w:rsidP="00896DAE">
      <w:pPr>
        <w:spacing w:line="360" w:lineRule="auto"/>
        <w:ind w:firstLine="708"/>
        <w:jc w:val="both"/>
        <w:rPr>
          <w:color w:val="FF0000"/>
          <w:sz w:val="28"/>
          <w:szCs w:val="28"/>
        </w:rPr>
      </w:pPr>
      <w:r w:rsidRPr="00935612">
        <w:rPr>
          <w:sz w:val="28"/>
          <w:szCs w:val="28"/>
        </w:rPr>
        <w:lastRenderedPageBreak/>
        <w:t xml:space="preserve">Categoria de folosinţă a terenului din zonă </w:t>
      </w:r>
      <w:r>
        <w:rPr>
          <w:sz w:val="28"/>
          <w:szCs w:val="28"/>
        </w:rPr>
        <w:t xml:space="preserve">– Domeniu Public. </w:t>
      </w:r>
    </w:p>
    <w:p w:rsidR="00896DAE" w:rsidRDefault="000A30AE" w:rsidP="000A30AE">
      <w:pPr>
        <w:spacing w:line="360" w:lineRule="auto"/>
        <w:ind w:firstLine="708"/>
        <w:rPr>
          <w:b/>
          <w:sz w:val="28"/>
          <w:szCs w:val="28"/>
        </w:rPr>
      </w:pPr>
      <w:r>
        <w:rPr>
          <w:b/>
          <w:sz w:val="28"/>
          <w:szCs w:val="28"/>
        </w:rPr>
        <w:t>5.3</w:t>
      </w:r>
      <w:r w:rsidR="00896DAE" w:rsidRPr="00935612">
        <w:rPr>
          <w:b/>
          <w:sz w:val="28"/>
          <w:szCs w:val="28"/>
        </w:rPr>
        <w:t>.</w:t>
      </w:r>
      <w:r>
        <w:rPr>
          <w:b/>
          <w:sz w:val="28"/>
          <w:szCs w:val="28"/>
        </w:rPr>
        <w:t>2</w:t>
      </w:r>
      <w:r w:rsidR="00896DAE" w:rsidRPr="00935612">
        <w:rPr>
          <w:b/>
          <w:sz w:val="28"/>
          <w:szCs w:val="28"/>
        </w:rPr>
        <w:t xml:space="preserve">. Politici de zonare şi de folosire a terenului: </w:t>
      </w:r>
    </w:p>
    <w:p w:rsidR="00896DAE" w:rsidRPr="00935612" w:rsidRDefault="00896DAE" w:rsidP="00896DAE">
      <w:pPr>
        <w:spacing w:line="360" w:lineRule="auto"/>
        <w:ind w:firstLine="708"/>
        <w:rPr>
          <w:b/>
          <w:sz w:val="28"/>
          <w:szCs w:val="28"/>
        </w:rPr>
      </w:pPr>
      <w:r w:rsidRPr="00935612">
        <w:rPr>
          <w:b/>
          <w:sz w:val="28"/>
          <w:szCs w:val="28"/>
        </w:rPr>
        <w:t>Nu este cazul.</w:t>
      </w:r>
    </w:p>
    <w:p w:rsidR="00896DAE" w:rsidRDefault="000A30AE" w:rsidP="000A30AE">
      <w:pPr>
        <w:spacing w:line="360" w:lineRule="auto"/>
        <w:ind w:firstLine="708"/>
        <w:rPr>
          <w:b/>
          <w:sz w:val="28"/>
          <w:szCs w:val="28"/>
        </w:rPr>
      </w:pPr>
      <w:r>
        <w:rPr>
          <w:b/>
          <w:sz w:val="28"/>
          <w:szCs w:val="28"/>
        </w:rPr>
        <w:t>5.3.3</w:t>
      </w:r>
      <w:r w:rsidR="00896DAE" w:rsidRPr="00935612">
        <w:rPr>
          <w:b/>
          <w:sz w:val="28"/>
          <w:szCs w:val="28"/>
        </w:rPr>
        <w:t>.</w:t>
      </w:r>
      <w:r w:rsidR="00896DAE" w:rsidRPr="00935612">
        <w:rPr>
          <w:sz w:val="28"/>
          <w:szCs w:val="28"/>
        </w:rPr>
        <w:t xml:space="preserve"> </w:t>
      </w:r>
      <w:r w:rsidR="00896DAE" w:rsidRPr="00935612">
        <w:rPr>
          <w:b/>
          <w:sz w:val="28"/>
          <w:szCs w:val="28"/>
        </w:rPr>
        <w:t xml:space="preserve">Arealele sensibile: </w:t>
      </w:r>
    </w:p>
    <w:p w:rsidR="00896DAE" w:rsidRDefault="00896DAE" w:rsidP="00896DAE">
      <w:pPr>
        <w:spacing w:line="360" w:lineRule="auto"/>
        <w:ind w:firstLine="708"/>
        <w:rPr>
          <w:b/>
          <w:sz w:val="28"/>
          <w:szCs w:val="28"/>
        </w:rPr>
      </w:pPr>
      <w:r w:rsidRPr="00935612">
        <w:rPr>
          <w:b/>
          <w:sz w:val="28"/>
          <w:szCs w:val="28"/>
        </w:rPr>
        <w:t>Nu este cazul.</w:t>
      </w:r>
    </w:p>
    <w:p w:rsidR="000A30AE" w:rsidRDefault="000A30AE" w:rsidP="000A30AE">
      <w:pPr>
        <w:spacing w:line="360" w:lineRule="auto"/>
        <w:jc w:val="both"/>
        <w:rPr>
          <w:b/>
          <w:sz w:val="28"/>
          <w:szCs w:val="28"/>
        </w:rPr>
      </w:pPr>
      <w:r>
        <w:rPr>
          <w:b/>
          <w:sz w:val="28"/>
          <w:szCs w:val="28"/>
        </w:rPr>
        <w:t>5.4. Coordonate geografice ale amplasamentului proiectului, care vor fi prezentate sub formă de vector în format digital cu referință geografică, în sistem de proiecție națională Stereo 1970:</w:t>
      </w:r>
    </w:p>
    <w:p w:rsidR="00117F1F" w:rsidRDefault="00117F1F" w:rsidP="000A30AE">
      <w:pPr>
        <w:spacing w:line="360" w:lineRule="auto"/>
        <w:jc w:val="both"/>
        <w:rPr>
          <w:b/>
          <w:sz w:val="28"/>
          <w:szCs w:val="28"/>
        </w:rPr>
      </w:pPr>
      <w:r>
        <w:rPr>
          <w:b/>
          <w:sz w:val="28"/>
          <w:szCs w:val="28"/>
        </w:rPr>
        <w:t>5.4.1. Str. Nae Leonard și Str. Arcului – alei acces bl. C7, D4, C5A, C5B, C5C</w:t>
      </w:r>
    </w:p>
    <w:bookmarkStart w:id="0" w:name="_MON_1628403244"/>
    <w:bookmarkEnd w:id="0"/>
    <w:p w:rsidR="000A30AE" w:rsidRDefault="00117F1F" w:rsidP="00896DAE">
      <w:pPr>
        <w:spacing w:line="360" w:lineRule="auto"/>
        <w:ind w:firstLine="708"/>
        <w:rPr>
          <w:b/>
          <w:sz w:val="28"/>
          <w:szCs w:val="28"/>
        </w:rPr>
      </w:pPr>
      <w:r>
        <w:rPr>
          <w:b/>
          <w:sz w:val="28"/>
          <w:szCs w:val="28"/>
        </w:rPr>
        <w:object w:dxaOrig="6710" w:dyaOrig="9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15pt;height:466.45pt" o:ole="">
            <v:imagedata r:id="rId12" o:title=""/>
          </v:shape>
          <o:OLEObject Type="Embed" ProgID="Excel.Sheet.12" ShapeID="_x0000_i1025" DrawAspect="Content" ObjectID="_1628497638" r:id="rId13"/>
        </w:object>
      </w:r>
    </w:p>
    <w:p w:rsidR="00B74B95" w:rsidRPr="00935612" w:rsidRDefault="00B74B95" w:rsidP="00896DAE">
      <w:pPr>
        <w:spacing w:line="360" w:lineRule="auto"/>
        <w:ind w:firstLine="708"/>
        <w:rPr>
          <w:b/>
          <w:sz w:val="28"/>
          <w:szCs w:val="28"/>
        </w:rPr>
      </w:pPr>
    </w:p>
    <w:bookmarkStart w:id="1" w:name="_MON_1628483540"/>
    <w:bookmarkEnd w:id="1"/>
    <w:p w:rsidR="00E33ED7" w:rsidRDefault="00602DDD" w:rsidP="00E33ED7">
      <w:pPr>
        <w:spacing w:line="360" w:lineRule="auto"/>
        <w:ind w:left="851"/>
        <w:jc w:val="both"/>
        <w:rPr>
          <w:b/>
          <w:sz w:val="28"/>
          <w:szCs w:val="28"/>
        </w:rPr>
      </w:pPr>
      <w:r>
        <w:rPr>
          <w:b/>
          <w:sz w:val="28"/>
          <w:szCs w:val="28"/>
        </w:rPr>
        <w:object w:dxaOrig="6710" w:dyaOrig="8138">
          <v:shape id="_x0000_i1026" type="#_x0000_t75" style="width:335.15pt;height:407.3pt" o:ole="">
            <v:imagedata r:id="rId14" o:title=""/>
          </v:shape>
          <o:OLEObject Type="Embed" ProgID="Excel.Sheet.12" ShapeID="_x0000_i1026" DrawAspect="Content" ObjectID="_1628497639" r:id="rId15"/>
        </w:object>
      </w:r>
    </w:p>
    <w:p w:rsidR="00602DDD" w:rsidRDefault="00602DDD" w:rsidP="00602DDD">
      <w:pPr>
        <w:spacing w:line="360" w:lineRule="auto"/>
        <w:jc w:val="both"/>
        <w:rPr>
          <w:b/>
          <w:sz w:val="28"/>
          <w:szCs w:val="28"/>
        </w:rPr>
      </w:pPr>
      <w:r>
        <w:rPr>
          <w:b/>
          <w:sz w:val="28"/>
          <w:szCs w:val="28"/>
        </w:rPr>
        <w:t>5.4.</w:t>
      </w:r>
      <w:r w:rsidR="000A1E80">
        <w:rPr>
          <w:b/>
          <w:sz w:val="28"/>
          <w:szCs w:val="28"/>
        </w:rPr>
        <w:t>2</w:t>
      </w:r>
      <w:r>
        <w:rPr>
          <w:b/>
          <w:sz w:val="28"/>
          <w:szCs w:val="28"/>
        </w:rPr>
        <w:t xml:space="preserve">. Str. </w:t>
      </w:r>
      <w:r>
        <w:rPr>
          <w:b/>
          <w:sz w:val="28"/>
          <w:szCs w:val="28"/>
        </w:rPr>
        <w:t>Siderurgiștilor, Str. Anghel Saligny</w:t>
      </w:r>
      <w:r>
        <w:rPr>
          <w:b/>
          <w:sz w:val="28"/>
          <w:szCs w:val="28"/>
        </w:rPr>
        <w:t xml:space="preserve"> și Str. </w:t>
      </w:r>
      <w:r>
        <w:rPr>
          <w:b/>
          <w:sz w:val="28"/>
          <w:szCs w:val="28"/>
        </w:rPr>
        <w:t>Eremia Grigorescu</w:t>
      </w:r>
      <w:r>
        <w:rPr>
          <w:b/>
          <w:sz w:val="28"/>
          <w:szCs w:val="28"/>
        </w:rPr>
        <w:t xml:space="preserve"> – alei acces bl. </w:t>
      </w:r>
      <w:r>
        <w:rPr>
          <w:b/>
          <w:sz w:val="28"/>
          <w:szCs w:val="28"/>
        </w:rPr>
        <w:t>SD4, SD5, SD6, D1, I1, H1, H3</w:t>
      </w:r>
    </w:p>
    <w:bookmarkStart w:id="2" w:name="_MON_1628483759"/>
    <w:bookmarkEnd w:id="2"/>
    <w:p w:rsidR="00117F1F" w:rsidRDefault="000A1E80" w:rsidP="00E33ED7">
      <w:pPr>
        <w:spacing w:line="360" w:lineRule="auto"/>
        <w:ind w:left="851"/>
        <w:jc w:val="both"/>
        <w:rPr>
          <w:b/>
          <w:sz w:val="28"/>
          <w:szCs w:val="28"/>
        </w:rPr>
      </w:pPr>
      <w:r>
        <w:rPr>
          <w:b/>
          <w:sz w:val="28"/>
          <w:szCs w:val="28"/>
        </w:rPr>
        <w:object w:dxaOrig="7910" w:dyaOrig="4529">
          <v:shape id="_x0000_i1027" type="#_x0000_t75" style="width:395.1pt;height:226.7pt" o:ole="">
            <v:imagedata r:id="rId16" o:title=""/>
          </v:shape>
          <o:OLEObject Type="Embed" ProgID="Excel.Sheet.12" ShapeID="_x0000_i1027" DrawAspect="Content" ObjectID="_1628497640" r:id="rId17"/>
        </w:object>
      </w:r>
    </w:p>
    <w:bookmarkStart w:id="3" w:name="_MON_1628486639"/>
    <w:bookmarkEnd w:id="3"/>
    <w:p w:rsidR="00117F1F" w:rsidRDefault="000A1E80" w:rsidP="00E33ED7">
      <w:pPr>
        <w:spacing w:line="360" w:lineRule="auto"/>
        <w:ind w:left="851"/>
        <w:jc w:val="both"/>
        <w:rPr>
          <w:b/>
          <w:sz w:val="28"/>
          <w:szCs w:val="28"/>
        </w:rPr>
      </w:pPr>
      <w:r>
        <w:rPr>
          <w:b/>
          <w:sz w:val="28"/>
          <w:szCs w:val="28"/>
        </w:rPr>
        <w:object w:dxaOrig="7910" w:dyaOrig="13796">
          <v:shape id="_x0000_i1028" type="#_x0000_t75" style="width:395.1pt;height:690.5pt" o:ole="">
            <v:imagedata r:id="rId18" o:title=""/>
          </v:shape>
          <o:OLEObject Type="Embed" ProgID="Excel.Sheet.12" ShapeID="_x0000_i1028" DrawAspect="Content" ObjectID="_1628497641" r:id="rId19"/>
        </w:object>
      </w:r>
    </w:p>
    <w:bookmarkStart w:id="4" w:name="_MON_1628486726"/>
    <w:bookmarkEnd w:id="4"/>
    <w:p w:rsidR="00117F1F" w:rsidRDefault="000A1E80" w:rsidP="00E33ED7">
      <w:pPr>
        <w:spacing w:line="360" w:lineRule="auto"/>
        <w:ind w:left="851"/>
        <w:jc w:val="both"/>
        <w:rPr>
          <w:b/>
          <w:sz w:val="28"/>
          <w:szCs w:val="28"/>
        </w:rPr>
      </w:pPr>
      <w:r>
        <w:rPr>
          <w:b/>
          <w:sz w:val="28"/>
          <w:szCs w:val="28"/>
        </w:rPr>
        <w:object w:dxaOrig="7910" w:dyaOrig="2748">
          <v:shape id="_x0000_i1029" type="#_x0000_t75" style="width:395.1pt;height:137.55pt" o:ole="">
            <v:imagedata r:id="rId20" o:title=""/>
          </v:shape>
          <o:OLEObject Type="Embed" ProgID="Excel.Sheet.12" ShapeID="_x0000_i1029" DrawAspect="Content" ObjectID="_1628497642" r:id="rId21"/>
        </w:object>
      </w:r>
    </w:p>
    <w:p w:rsidR="000A1E80" w:rsidRDefault="000A1E80" w:rsidP="000A1E80">
      <w:pPr>
        <w:spacing w:line="360" w:lineRule="auto"/>
        <w:jc w:val="both"/>
        <w:rPr>
          <w:b/>
          <w:sz w:val="28"/>
          <w:szCs w:val="28"/>
        </w:rPr>
      </w:pPr>
      <w:r>
        <w:rPr>
          <w:b/>
          <w:sz w:val="28"/>
          <w:szCs w:val="28"/>
        </w:rPr>
        <w:t>5.4.</w:t>
      </w:r>
      <w:r>
        <w:rPr>
          <w:b/>
          <w:sz w:val="28"/>
          <w:szCs w:val="28"/>
        </w:rPr>
        <w:t>3</w:t>
      </w:r>
      <w:r>
        <w:rPr>
          <w:b/>
          <w:sz w:val="28"/>
          <w:szCs w:val="28"/>
        </w:rPr>
        <w:t xml:space="preserve">. Str. </w:t>
      </w:r>
      <w:r>
        <w:rPr>
          <w:b/>
          <w:sz w:val="28"/>
          <w:szCs w:val="28"/>
        </w:rPr>
        <w:t>14 Decembrie 1918</w:t>
      </w:r>
      <w:r>
        <w:rPr>
          <w:b/>
          <w:sz w:val="28"/>
          <w:szCs w:val="28"/>
        </w:rPr>
        <w:t xml:space="preserve"> – alei acces bl. </w:t>
      </w:r>
      <w:r>
        <w:rPr>
          <w:b/>
          <w:sz w:val="28"/>
          <w:szCs w:val="28"/>
        </w:rPr>
        <w:t>S7, S8, S9, O2, O4, P6A, B1, B2, B3</w:t>
      </w:r>
    </w:p>
    <w:bookmarkStart w:id="5" w:name="_MON_1628486801"/>
    <w:bookmarkEnd w:id="5"/>
    <w:p w:rsidR="00117F1F" w:rsidRDefault="00527E89" w:rsidP="000A1E80">
      <w:pPr>
        <w:spacing w:line="360" w:lineRule="auto"/>
        <w:ind w:left="851"/>
        <w:jc w:val="both"/>
        <w:rPr>
          <w:b/>
          <w:sz w:val="28"/>
          <w:szCs w:val="28"/>
        </w:rPr>
      </w:pPr>
      <w:r>
        <w:rPr>
          <w:b/>
          <w:sz w:val="28"/>
          <w:szCs w:val="28"/>
        </w:rPr>
        <w:object w:dxaOrig="7910" w:dyaOrig="9919">
          <v:shape id="_x0000_i1030" type="#_x0000_t75" style="width:395.1pt;height:496.45pt" o:ole="">
            <v:imagedata r:id="rId22" o:title=""/>
          </v:shape>
          <o:OLEObject Type="Embed" ProgID="Excel.Sheet.12" ShapeID="_x0000_i1030" DrawAspect="Content" ObjectID="_1628497643" r:id="rId23"/>
        </w:object>
      </w:r>
    </w:p>
    <w:p w:rsidR="00117F1F" w:rsidRDefault="00117F1F" w:rsidP="00E33ED7">
      <w:pPr>
        <w:spacing w:line="360" w:lineRule="auto"/>
        <w:ind w:left="851"/>
        <w:jc w:val="both"/>
        <w:rPr>
          <w:b/>
          <w:sz w:val="28"/>
          <w:szCs w:val="28"/>
        </w:rPr>
      </w:pPr>
    </w:p>
    <w:bookmarkStart w:id="6" w:name="_MON_1628496874"/>
    <w:bookmarkEnd w:id="6"/>
    <w:p w:rsidR="00117F1F" w:rsidRDefault="00527E89" w:rsidP="00E33ED7">
      <w:pPr>
        <w:spacing w:line="360" w:lineRule="auto"/>
        <w:ind w:left="851"/>
        <w:jc w:val="both"/>
        <w:rPr>
          <w:b/>
          <w:sz w:val="28"/>
          <w:szCs w:val="28"/>
        </w:rPr>
      </w:pPr>
      <w:r>
        <w:rPr>
          <w:b/>
          <w:sz w:val="28"/>
          <w:szCs w:val="28"/>
        </w:rPr>
        <w:object w:dxaOrig="7910" w:dyaOrig="13496">
          <v:shape id="_x0000_i1031" type="#_x0000_t75" style="width:395.1pt;height:675.45pt" o:ole="">
            <v:imagedata r:id="rId24" o:title=""/>
          </v:shape>
          <o:OLEObject Type="Embed" ProgID="Excel.Sheet.12" ShapeID="_x0000_i1031" DrawAspect="Content" ObjectID="_1628497644" r:id="rId25"/>
        </w:object>
      </w:r>
    </w:p>
    <w:p w:rsidR="00117F1F" w:rsidRDefault="00117F1F" w:rsidP="00E33ED7">
      <w:pPr>
        <w:spacing w:line="360" w:lineRule="auto"/>
        <w:ind w:left="851"/>
        <w:jc w:val="both"/>
        <w:rPr>
          <w:b/>
          <w:sz w:val="28"/>
          <w:szCs w:val="28"/>
        </w:rPr>
      </w:pPr>
    </w:p>
    <w:bookmarkStart w:id="7" w:name="_MON_1628496934"/>
    <w:bookmarkEnd w:id="7"/>
    <w:p w:rsidR="00117F1F" w:rsidRDefault="00ED05B3" w:rsidP="00E33ED7">
      <w:pPr>
        <w:spacing w:line="360" w:lineRule="auto"/>
        <w:ind w:left="851"/>
        <w:jc w:val="both"/>
        <w:rPr>
          <w:b/>
          <w:sz w:val="28"/>
          <w:szCs w:val="28"/>
        </w:rPr>
      </w:pPr>
      <w:r>
        <w:rPr>
          <w:b/>
          <w:sz w:val="28"/>
          <w:szCs w:val="28"/>
        </w:rPr>
        <w:object w:dxaOrig="7910" w:dyaOrig="9036">
          <v:shape id="_x0000_i1032" type="#_x0000_t75" style="width:395.1pt;height:452.25pt" o:ole="">
            <v:imagedata r:id="rId26" o:title=""/>
          </v:shape>
          <o:OLEObject Type="Embed" ProgID="Excel.Sheet.12" ShapeID="_x0000_i1032" DrawAspect="Content" ObjectID="_1628497645" r:id="rId27"/>
        </w:object>
      </w:r>
    </w:p>
    <w:p w:rsidR="00117F1F" w:rsidRDefault="00117F1F" w:rsidP="00E33ED7">
      <w:pPr>
        <w:spacing w:line="360" w:lineRule="auto"/>
        <w:ind w:left="851"/>
        <w:jc w:val="both"/>
        <w:rPr>
          <w:b/>
          <w:sz w:val="28"/>
          <w:szCs w:val="28"/>
        </w:rPr>
      </w:pPr>
    </w:p>
    <w:p w:rsidR="00896DAE" w:rsidRDefault="000A30AE" w:rsidP="00896DAE">
      <w:pPr>
        <w:spacing w:line="360" w:lineRule="auto"/>
        <w:jc w:val="both"/>
        <w:rPr>
          <w:b/>
          <w:sz w:val="28"/>
          <w:szCs w:val="28"/>
        </w:rPr>
      </w:pPr>
      <w:r>
        <w:rPr>
          <w:b/>
          <w:sz w:val="28"/>
          <w:szCs w:val="28"/>
        </w:rPr>
        <w:t>5.5</w:t>
      </w:r>
      <w:r w:rsidR="00896DAE" w:rsidRPr="00935612">
        <w:rPr>
          <w:b/>
          <w:sz w:val="28"/>
          <w:szCs w:val="28"/>
        </w:rPr>
        <w:t>.</w:t>
      </w:r>
      <w:r w:rsidR="00896DAE" w:rsidRPr="00935612">
        <w:rPr>
          <w:sz w:val="28"/>
          <w:szCs w:val="28"/>
        </w:rPr>
        <w:t xml:space="preserve"> </w:t>
      </w:r>
      <w:r w:rsidR="00896DAE" w:rsidRPr="00935612">
        <w:rPr>
          <w:b/>
          <w:sz w:val="28"/>
          <w:szCs w:val="28"/>
        </w:rPr>
        <w:t xml:space="preserve">Detalii privind orice variantă de amplasament care a fost luată în considerare: </w:t>
      </w:r>
    </w:p>
    <w:p w:rsidR="00896DAE" w:rsidRDefault="00896DAE" w:rsidP="00896DAE">
      <w:pPr>
        <w:spacing w:line="360" w:lineRule="auto"/>
        <w:ind w:firstLine="708"/>
        <w:rPr>
          <w:b/>
          <w:sz w:val="28"/>
          <w:szCs w:val="28"/>
        </w:rPr>
      </w:pPr>
      <w:r w:rsidRPr="00107E5B">
        <w:rPr>
          <w:b/>
          <w:sz w:val="28"/>
          <w:szCs w:val="28"/>
        </w:rPr>
        <w:t>Nu este cazul.</w:t>
      </w:r>
    </w:p>
    <w:p w:rsidR="004E1AD5" w:rsidRDefault="004E1AD5" w:rsidP="00516DF2">
      <w:pPr>
        <w:tabs>
          <w:tab w:val="left" w:pos="-567"/>
          <w:tab w:val="left" w:pos="-426"/>
          <w:tab w:val="left" w:pos="-284"/>
          <w:tab w:val="left" w:pos="-142"/>
          <w:tab w:val="left" w:pos="851"/>
        </w:tabs>
        <w:spacing w:before="120" w:line="360" w:lineRule="auto"/>
        <w:ind w:left="1140" w:right="-62"/>
        <w:jc w:val="both"/>
        <w:rPr>
          <w:b/>
          <w:sz w:val="28"/>
          <w:szCs w:val="28"/>
        </w:rPr>
      </w:pPr>
    </w:p>
    <w:p w:rsidR="00ED05B3" w:rsidRDefault="00ED05B3" w:rsidP="00516DF2">
      <w:pPr>
        <w:tabs>
          <w:tab w:val="left" w:pos="-567"/>
          <w:tab w:val="left" w:pos="-426"/>
          <w:tab w:val="left" w:pos="-284"/>
          <w:tab w:val="left" w:pos="-142"/>
          <w:tab w:val="left" w:pos="851"/>
        </w:tabs>
        <w:spacing w:before="120" w:line="360" w:lineRule="auto"/>
        <w:ind w:left="1140" w:right="-62"/>
        <w:jc w:val="both"/>
        <w:rPr>
          <w:b/>
          <w:sz w:val="28"/>
          <w:szCs w:val="28"/>
        </w:rPr>
      </w:pPr>
    </w:p>
    <w:p w:rsidR="00ED05B3" w:rsidRDefault="00ED05B3" w:rsidP="00516DF2">
      <w:pPr>
        <w:tabs>
          <w:tab w:val="left" w:pos="-567"/>
          <w:tab w:val="left" w:pos="-426"/>
          <w:tab w:val="left" w:pos="-284"/>
          <w:tab w:val="left" w:pos="-142"/>
          <w:tab w:val="left" w:pos="851"/>
        </w:tabs>
        <w:spacing w:before="120" w:line="360" w:lineRule="auto"/>
        <w:ind w:left="1140" w:right="-62"/>
        <w:jc w:val="both"/>
        <w:rPr>
          <w:b/>
          <w:sz w:val="28"/>
          <w:szCs w:val="28"/>
        </w:rPr>
      </w:pPr>
    </w:p>
    <w:p w:rsidR="00ED05B3" w:rsidRDefault="00ED05B3" w:rsidP="00516DF2">
      <w:pPr>
        <w:tabs>
          <w:tab w:val="left" w:pos="-567"/>
          <w:tab w:val="left" w:pos="-426"/>
          <w:tab w:val="left" w:pos="-284"/>
          <w:tab w:val="left" w:pos="-142"/>
          <w:tab w:val="left" w:pos="851"/>
        </w:tabs>
        <w:spacing w:before="120" w:line="360" w:lineRule="auto"/>
        <w:ind w:left="1140" w:right="-62"/>
        <w:jc w:val="both"/>
        <w:rPr>
          <w:b/>
          <w:sz w:val="28"/>
          <w:szCs w:val="28"/>
        </w:rPr>
      </w:pPr>
    </w:p>
    <w:p w:rsidR="00ED05B3" w:rsidRDefault="00ED05B3" w:rsidP="00516DF2">
      <w:pPr>
        <w:tabs>
          <w:tab w:val="left" w:pos="-567"/>
          <w:tab w:val="left" w:pos="-426"/>
          <w:tab w:val="left" w:pos="-284"/>
          <w:tab w:val="left" w:pos="-142"/>
          <w:tab w:val="left" w:pos="851"/>
        </w:tabs>
        <w:spacing w:before="120" w:line="360" w:lineRule="auto"/>
        <w:ind w:left="1140" w:right="-62"/>
        <w:jc w:val="both"/>
        <w:rPr>
          <w:b/>
          <w:sz w:val="28"/>
          <w:szCs w:val="28"/>
        </w:rPr>
      </w:pPr>
    </w:p>
    <w:p w:rsidR="004E1AD5" w:rsidRDefault="00B74B95" w:rsidP="00B74B95">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lastRenderedPageBreak/>
        <w:t>6. DESCRIEREA TUTUROR EFECTELOR SEMNIFICATIVE POSIBILE ASUPRA MEDIULUI ALE PROIECTULUI, ÎN LIMITA INFORMAȚIILOR DISPONIBILE</w:t>
      </w:r>
    </w:p>
    <w:p w:rsidR="00B74B95" w:rsidRPr="00167DA4" w:rsidRDefault="00B74B95" w:rsidP="00B74B95">
      <w:pPr>
        <w:spacing w:line="360" w:lineRule="auto"/>
        <w:ind w:left="851"/>
        <w:jc w:val="both"/>
        <w:rPr>
          <w:sz w:val="28"/>
          <w:szCs w:val="28"/>
        </w:rPr>
      </w:pPr>
      <w:r>
        <w:rPr>
          <w:b/>
          <w:sz w:val="28"/>
          <w:szCs w:val="28"/>
        </w:rPr>
        <w:t>A</w:t>
      </w:r>
      <w:r w:rsidRPr="00167DA4">
        <w:rPr>
          <w:b/>
          <w:sz w:val="28"/>
          <w:szCs w:val="28"/>
        </w:rPr>
        <w:t>. SURSE DE POLUANŢI ŞI INSTALAŢII PENTRU REŢINEREA, EVACUAREA ŞI DISPERSIA POLUANŢILOR ÎN MEDIU</w:t>
      </w:r>
    </w:p>
    <w:p w:rsidR="00B74B95" w:rsidRPr="00167DA4" w:rsidRDefault="00B74B95" w:rsidP="00B74B95">
      <w:pPr>
        <w:pStyle w:val="BodyTextIndent"/>
        <w:spacing w:line="360" w:lineRule="auto"/>
        <w:ind w:firstLine="0"/>
        <w:rPr>
          <w:b/>
          <w:szCs w:val="28"/>
        </w:rPr>
      </w:pPr>
      <w:r>
        <w:rPr>
          <w:b/>
          <w:szCs w:val="28"/>
        </w:rPr>
        <w:t>A</w:t>
      </w:r>
      <w:r w:rsidRPr="00167DA4">
        <w:rPr>
          <w:b/>
          <w:szCs w:val="28"/>
        </w:rPr>
        <w:t>.1. Protecţia calităţii apelor:</w:t>
      </w:r>
    </w:p>
    <w:p w:rsidR="00B74B95" w:rsidRPr="00167DA4" w:rsidRDefault="00B74B95" w:rsidP="00B74B95">
      <w:pPr>
        <w:pStyle w:val="BodyTextIndent"/>
        <w:spacing w:line="360" w:lineRule="auto"/>
        <w:ind w:firstLine="0"/>
        <w:rPr>
          <w:b/>
          <w:szCs w:val="28"/>
        </w:rPr>
      </w:pPr>
      <w:r>
        <w:rPr>
          <w:b/>
          <w:szCs w:val="28"/>
        </w:rPr>
        <w:t>A</w:t>
      </w:r>
      <w:r w:rsidRPr="00167DA4">
        <w:rPr>
          <w:b/>
          <w:szCs w:val="28"/>
        </w:rPr>
        <w:t>.1.1. Sursele de poluanţi pentru ape, locul de evacuare sau emisarul:</w:t>
      </w:r>
    </w:p>
    <w:p w:rsidR="00B74B95" w:rsidRPr="00167DA4" w:rsidRDefault="00B74B95" w:rsidP="00B74B95">
      <w:pPr>
        <w:pStyle w:val="BodyText"/>
        <w:spacing w:line="360" w:lineRule="auto"/>
        <w:rPr>
          <w:rFonts w:ascii="Times New Roman" w:hAnsi="Times New Roman"/>
          <w:sz w:val="28"/>
          <w:szCs w:val="28"/>
        </w:rPr>
      </w:pPr>
      <w:r w:rsidRPr="00167DA4">
        <w:rPr>
          <w:rFonts w:ascii="Times New Roman" w:hAnsi="Times New Roman"/>
          <w:sz w:val="28"/>
          <w:szCs w:val="28"/>
        </w:rPr>
        <w:t>Pentru înlăturarea pericolului de poluare al apelor de suprafaţ</w:t>
      </w:r>
      <w:r>
        <w:rPr>
          <w:rFonts w:ascii="Times New Roman" w:hAnsi="Times New Roman"/>
          <w:sz w:val="28"/>
          <w:szCs w:val="28"/>
        </w:rPr>
        <w:t>ă</w:t>
      </w:r>
      <w:r w:rsidRPr="00167DA4">
        <w:rPr>
          <w:rFonts w:ascii="Times New Roman" w:hAnsi="Times New Roman"/>
          <w:sz w:val="28"/>
          <w:szCs w:val="28"/>
        </w:rPr>
        <w:t xml:space="preserve"> </w:t>
      </w:r>
      <w:r>
        <w:rPr>
          <w:rFonts w:ascii="Times New Roman" w:hAnsi="Times New Roman"/>
          <w:sz w:val="28"/>
          <w:szCs w:val="28"/>
        </w:rPr>
        <w:t>ș</w:t>
      </w:r>
      <w:r w:rsidRPr="00167DA4">
        <w:rPr>
          <w:rFonts w:ascii="Times New Roman" w:hAnsi="Times New Roman"/>
          <w:sz w:val="28"/>
          <w:szCs w:val="28"/>
        </w:rPr>
        <w:t xml:space="preserve">i subterane </w:t>
      </w:r>
      <w:proofErr w:type="gramStart"/>
      <w:r w:rsidRPr="00167DA4">
        <w:rPr>
          <w:rFonts w:ascii="Times New Roman" w:hAnsi="Times New Roman"/>
          <w:sz w:val="28"/>
          <w:szCs w:val="28"/>
        </w:rPr>
        <w:t>ce</w:t>
      </w:r>
      <w:proofErr w:type="gramEnd"/>
      <w:r w:rsidRPr="00167DA4">
        <w:rPr>
          <w:rFonts w:ascii="Times New Roman" w:hAnsi="Times New Roman"/>
          <w:sz w:val="28"/>
          <w:szCs w:val="28"/>
        </w:rPr>
        <w:t xml:space="preserve"> poate apare </w:t>
      </w:r>
      <w:r>
        <w:rPr>
          <w:rFonts w:ascii="Times New Roman" w:hAnsi="Times New Roman"/>
          <w:sz w:val="28"/>
          <w:szCs w:val="28"/>
        </w:rPr>
        <w:t>î</w:t>
      </w:r>
      <w:r w:rsidRPr="00167DA4">
        <w:rPr>
          <w:rFonts w:ascii="Times New Roman" w:hAnsi="Times New Roman"/>
          <w:sz w:val="28"/>
          <w:szCs w:val="28"/>
        </w:rPr>
        <w:t>n faza de execuţie, o atenţie deosebit</w:t>
      </w:r>
      <w:r>
        <w:rPr>
          <w:rFonts w:ascii="Times New Roman" w:hAnsi="Times New Roman"/>
          <w:sz w:val="28"/>
          <w:szCs w:val="28"/>
        </w:rPr>
        <w:t>ă</w:t>
      </w:r>
      <w:r w:rsidRPr="00167DA4">
        <w:rPr>
          <w:rFonts w:ascii="Times New Roman" w:hAnsi="Times New Roman"/>
          <w:sz w:val="28"/>
          <w:szCs w:val="28"/>
        </w:rPr>
        <w:t xml:space="preserve"> trebuie acordat</w:t>
      </w:r>
      <w:r>
        <w:rPr>
          <w:rFonts w:ascii="Times New Roman" w:hAnsi="Times New Roman"/>
          <w:sz w:val="28"/>
          <w:szCs w:val="28"/>
        </w:rPr>
        <w:t>ă</w:t>
      </w:r>
      <w:r w:rsidRPr="00167DA4">
        <w:rPr>
          <w:rFonts w:ascii="Times New Roman" w:hAnsi="Times New Roman"/>
          <w:sz w:val="28"/>
          <w:szCs w:val="28"/>
        </w:rPr>
        <w:t>:</w:t>
      </w:r>
    </w:p>
    <w:p w:rsidR="00B74B95" w:rsidRPr="00167DA4" w:rsidRDefault="00B74B95" w:rsidP="00DF1154">
      <w:pPr>
        <w:numPr>
          <w:ilvl w:val="0"/>
          <w:numId w:val="3"/>
        </w:numPr>
        <w:tabs>
          <w:tab w:val="left" w:pos="360"/>
        </w:tabs>
        <w:suppressAutoHyphens/>
        <w:spacing w:line="360" w:lineRule="auto"/>
        <w:ind w:left="851" w:hanging="284"/>
        <w:jc w:val="both"/>
        <w:rPr>
          <w:sz w:val="28"/>
          <w:szCs w:val="28"/>
        </w:rPr>
      </w:pPr>
      <w:r w:rsidRPr="00167DA4">
        <w:rPr>
          <w:sz w:val="28"/>
          <w:szCs w:val="28"/>
        </w:rPr>
        <w:t xml:space="preserve">execuţiei săpăturilor </w:t>
      </w:r>
      <w:r>
        <w:rPr>
          <w:sz w:val="28"/>
          <w:szCs w:val="28"/>
        </w:rPr>
        <w:t>la</w:t>
      </w:r>
      <w:r w:rsidRPr="00167DA4">
        <w:rPr>
          <w:sz w:val="28"/>
          <w:szCs w:val="28"/>
        </w:rPr>
        <w:t xml:space="preserve"> terenurile </w:t>
      </w:r>
      <w:r>
        <w:rPr>
          <w:sz w:val="28"/>
          <w:szCs w:val="28"/>
        </w:rPr>
        <w:t>î</w:t>
      </w:r>
      <w:r w:rsidRPr="00167DA4">
        <w:rPr>
          <w:sz w:val="28"/>
          <w:szCs w:val="28"/>
        </w:rPr>
        <w:t>n pant</w:t>
      </w:r>
      <w:r>
        <w:rPr>
          <w:sz w:val="28"/>
          <w:szCs w:val="28"/>
        </w:rPr>
        <w:t>ă</w:t>
      </w:r>
      <w:r w:rsidRPr="00167DA4">
        <w:rPr>
          <w:sz w:val="28"/>
          <w:szCs w:val="28"/>
        </w:rPr>
        <w:t>, unde poate fi favorizat</w:t>
      </w:r>
      <w:r>
        <w:rPr>
          <w:sz w:val="28"/>
          <w:szCs w:val="28"/>
        </w:rPr>
        <w:t>ă</w:t>
      </w:r>
      <w:r w:rsidRPr="00167DA4">
        <w:rPr>
          <w:sz w:val="28"/>
          <w:szCs w:val="28"/>
        </w:rPr>
        <w:t xml:space="preserve"> eroziunea de suprafaţa </w:t>
      </w:r>
      <w:r>
        <w:rPr>
          <w:sz w:val="28"/>
          <w:szCs w:val="28"/>
        </w:rPr>
        <w:t>ș</w:t>
      </w:r>
      <w:r w:rsidRPr="00167DA4">
        <w:rPr>
          <w:sz w:val="28"/>
          <w:szCs w:val="28"/>
        </w:rPr>
        <w:t xml:space="preserve">i ca urmare se pot antrena </w:t>
      </w:r>
      <w:r>
        <w:rPr>
          <w:sz w:val="28"/>
          <w:szCs w:val="28"/>
        </w:rPr>
        <w:t>î</w:t>
      </w:r>
      <w:r w:rsidRPr="00167DA4">
        <w:rPr>
          <w:sz w:val="28"/>
          <w:szCs w:val="28"/>
        </w:rPr>
        <w:t>n cursurile de ap</w:t>
      </w:r>
      <w:r>
        <w:rPr>
          <w:sz w:val="28"/>
          <w:szCs w:val="28"/>
        </w:rPr>
        <w:t>ă</w:t>
      </w:r>
      <w:r w:rsidRPr="00167DA4">
        <w:rPr>
          <w:sz w:val="28"/>
          <w:szCs w:val="28"/>
        </w:rPr>
        <w:t xml:space="preserve"> suspensii solide; existen</w:t>
      </w:r>
      <w:r>
        <w:rPr>
          <w:sz w:val="28"/>
          <w:szCs w:val="28"/>
        </w:rPr>
        <w:t>ț</w:t>
      </w:r>
      <w:r w:rsidRPr="00167DA4">
        <w:rPr>
          <w:sz w:val="28"/>
          <w:szCs w:val="28"/>
        </w:rPr>
        <w:t xml:space="preserve">a </w:t>
      </w:r>
      <w:r>
        <w:rPr>
          <w:sz w:val="28"/>
          <w:szCs w:val="28"/>
        </w:rPr>
        <w:t>î</w:t>
      </w:r>
      <w:r w:rsidRPr="00167DA4">
        <w:rPr>
          <w:sz w:val="28"/>
          <w:szCs w:val="28"/>
        </w:rPr>
        <w:t>n compoziţia acestor pământuri a unor compuşi solubili trebuie atent evaluat</w:t>
      </w:r>
      <w:r>
        <w:rPr>
          <w:sz w:val="28"/>
          <w:szCs w:val="28"/>
        </w:rPr>
        <w:t>ă</w:t>
      </w:r>
      <w:r w:rsidRPr="00167DA4">
        <w:rPr>
          <w:sz w:val="28"/>
          <w:szCs w:val="28"/>
        </w:rPr>
        <w:t>, luându-se m</w:t>
      </w:r>
      <w:r>
        <w:rPr>
          <w:sz w:val="28"/>
          <w:szCs w:val="28"/>
        </w:rPr>
        <w:t>ă</w:t>
      </w:r>
      <w:r w:rsidRPr="00167DA4">
        <w:rPr>
          <w:sz w:val="28"/>
          <w:szCs w:val="28"/>
        </w:rPr>
        <w:t xml:space="preserve">suri pentru limitarea dizolvării acestora </w:t>
      </w:r>
      <w:r>
        <w:rPr>
          <w:sz w:val="28"/>
          <w:szCs w:val="28"/>
        </w:rPr>
        <w:t>î</w:t>
      </w:r>
      <w:r w:rsidRPr="00167DA4">
        <w:rPr>
          <w:sz w:val="28"/>
          <w:szCs w:val="28"/>
        </w:rPr>
        <w:t>n apele meteorice;</w:t>
      </w:r>
    </w:p>
    <w:p w:rsidR="00B74B95" w:rsidRPr="00167DA4" w:rsidRDefault="00B74B95" w:rsidP="00DF1154">
      <w:pPr>
        <w:numPr>
          <w:ilvl w:val="0"/>
          <w:numId w:val="3"/>
        </w:numPr>
        <w:tabs>
          <w:tab w:val="left" w:pos="360"/>
        </w:tabs>
        <w:suppressAutoHyphens/>
        <w:spacing w:line="360" w:lineRule="auto"/>
        <w:ind w:left="851" w:hanging="284"/>
        <w:jc w:val="both"/>
        <w:rPr>
          <w:sz w:val="28"/>
          <w:szCs w:val="28"/>
        </w:rPr>
      </w:pPr>
      <w:r w:rsidRPr="00167DA4">
        <w:rPr>
          <w:sz w:val="28"/>
          <w:szCs w:val="28"/>
        </w:rPr>
        <w:t>depozit</w:t>
      </w:r>
      <w:r>
        <w:rPr>
          <w:sz w:val="28"/>
          <w:szCs w:val="28"/>
        </w:rPr>
        <w:t>ă</w:t>
      </w:r>
      <w:r w:rsidRPr="00167DA4">
        <w:rPr>
          <w:sz w:val="28"/>
          <w:szCs w:val="28"/>
        </w:rPr>
        <w:t xml:space="preserve">rii carburanţilor </w:t>
      </w:r>
      <w:r>
        <w:rPr>
          <w:sz w:val="28"/>
          <w:szCs w:val="28"/>
        </w:rPr>
        <w:t>ș</w:t>
      </w:r>
      <w:r w:rsidRPr="00167DA4">
        <w:rPr>
          <w:sz w:val="28"/>
          <w:szCs w:val="28"/>
        </w:rPr>
        <w:t>i manevrării acestora, care la o manipulare neatent</w:t>
      </w:r>
      <w:r>
        <w:rPr>
          <w:sz w:val="28"/>
          <w:szCs w:val="28"/>
        </w:rPr>
        <w:t>ă</w:t>
      </w:r>
      <w:r w:rsidRPr="00167DA4">
        <w:rPr>
          <w:sz w:val="28"/>
          <w:szCs w:val="28"/>
        </w:rPr>
        <w:t xml:space="preserve"> pot ajunge pe sol </w:t>
      </w:r>
      <w:r>
        <w:rPr>
          <w:sz w:val="28"/>
          <w:szCs w:val="28"/>
        </w:rPr>
        <w:t>ș</w:t>
      </w:r>
      <w:r w:rsidRPr="00167DA4">
        <w:rPr>
          <w:sz w:val="28"/>
          <w:szCs w:val="28"/>
        </w:rPr>
        <w:t xml:space="preserve">i se vor infiltra </w:t>
      </w:r>
      <w:r>
        <w:rPr>
          <w:sz w:val="28"/>
          <w:szCs w:val="28"/>
        </w:rPr>
        <w:t>î</w:t>
      </w:r>
      <w:r w:rsidRPr="00167DA4">
        <w:rPr>
          <w:sz w:val="28"/>
          <w:szCs w:val="28"/>
        </w:rPr>
        <w:t>n pământ;</w:t>
      </w:r>
    </w:p>
    <w:p w:rsidR="00B74B95" w:rsidRPr="00167DA4" w:rsidRDefault="00B74B95" w:rsidP="00DF1154">
      <w:pPr>
        <w:numPr>
          <w:ilvl w:val="0"/>
          <w:numId w:val="3"/>
        </w:numPr>
        <w:tabs>
          <w:tab w:val="left" w:pos="360"/>
        </w:tabs>
        <w:suppressAutoHyphens/>
        <w:spacing w:line="360" w:lineRule="auto"/>
        <w:ind w:left="851" w:hanging="284"/>
        <w:jc w:val="both"/>
        <w:rPr>
          <w:sz w:val="28"/>
          <w:szCs w:val="28"/>
        </w:rPr>
      </w:pPr>
      <w:r w:rsidRPr="00167DA4">
        <w:rPr>
          <w:sz w:val="28"/>
          <w:szCs w:val="28"/>
        </w:rPr>
        <w:t>depozit</w:t>
      </w:r>
      <w:r>
        <w:rPr>
          <w:sz w:val="28"/>
          <w:szCs w:val="28"/>
        </w:rPr>
        <w:t>ă</w:t>
      </w:r>
      <w:r w:rsidRPr="00167DA4">
        <w:rPr>
          <w:sz w:val="28"/>
          <w:szCs w:val="28"/>
        </w:rPr>
        <w:t xml:space="preserve">rii materialelor de construcţie care </w:t>
      </w:r>
      <w:r>
        <w:rPr>
          <w:sz w:val="28"/>
          <w:szCs w:val="28"/>
        </w:rPr>
        <w:t>î</w:t>
      </w:r>
      <w:r w:rsidRPr="00167DA4">
        <w:rPr>
          <w:sz w:val="28"/>
          <w:szCs w:val="28"/>
        </w:rPr>
        <w:t xml:space="preserve">n cazul ploilor abundente pot fi antrenate </w:t>
      </w:r>
      <w:r>
        <w:rPr>
          <w:sz w:val="28"/>
          <w:szCs w:val="28"/>
        </w:rPr>
        <w:t>î</w:t>
      </w:r>
      <w:r w:rsidRPr="00167DA4">
        <w:rPr>
          <w:sz w:val="28"/>
          <w:szCs w:val="28"/>
        </w:rPr>
        <w:t>n cursurile de ap</w:t>
      </w:r>
      <w:r>
        <w:rPr>
          <w:sz w:val="28"/>
          <w:szCs w:val="28"/>
        </w:rPr>
        <w:t>ă</w:t>
      </w:r>
      <w:r w:rsidRPr="00167DA4">
        <w:rPr>
          <w:sz w:val="28"/>
          <w:szCs w:val="28"/>
        </w:rPr>
        <w:t>;</w:t>
      </w:r>
    </w:p>
    <w:p w:rsidR="00B74B95" w:rsidRPr="00167DA4" w:rsidRDefault="00B74B95" w:rsidP="00DF1154">
      <w:pPr>
        <w:numPr>
          <w:ilvl w:val="0"/>
          <w:numId w:val="3"/>
        </w:numPr>
        <w:tabs>
          <w:tab w:val="left" w:pos="360"/>
        </w:tabs>
        <w:suppressAutoHyphens/>
        <w:spacing w:line="360" w:lineRule="auto"/>
        <w:ind w:left="851" w:hanging="284"/>
        <w:jc w:val="both"/>
        <w:rPr>
          <w:sz w:val="28"/>
          <w:szCs w:val="28"/>
        </w:rPr>
      </w:pPr>
      <w:r w:rsidRPr="00167DA4">
        <w:rPr>
          <w:sz w:val="28"/>
          <w:szCs w:val="28"/>
        </w:rPr>
        <w:t>depozitarea materialului rezultat din excavaţii, care, de asemenea, poate fi antrenat</w:t>
      </w:r>
      <w:r>
        <w:rPr>
          <w:sz w:val="28"/>
          <w:szCs w:val="28"/>
        </w:rPr>
        <w:t xml:space="preserve"> î</w:t>
      </w:r>
      <w:r w:rsidRPr="00167DA4">
        <w:rPr>
          <w:sz w:val="28"/>
          <w:szCs w:val="28"/>
        </w:rPr>
        <w:t>n apele de suprafaţ</w:t>
      </w:r>
      <w:r>
        <w:rPr>
          <w:sz w:val="28"/>
          <w:szCs w:val="28"/>
        </w:rPr>
        <w:t>ă</w:t>
      </w:r>
      <w:r w:rsidRPr="00167DA4">
        <w:rPr>
          <w:sz w:val="28"/>
          <w:szCs w:val="28"/>
        </w:rPr>
        <w:t>.</w:t>
      </w:r>
    </w:p>
    <w:p w:rsidR="00B74B95" w:rsidRDefault="00B74B95" w:rsidP="00B74B95">
      <w:pPr>
        <w:pStyle w:val="Viorel"/>
        <w:spacing w:after="0"/>
        <w:ind w:firstLine="708"/>
        <w:rPr>
          <w:rFonts w:ascii="Times New Roman" w:hAnsi="Times New Roman" w:cs="Times New Roman"/>
          <w:sz w:val="28"/>
          <w:szCs w:val="28"/>
        </w:rPr>
      </w:pPr>
      <w:r>
        <w:rPr>
          <w:rFonts w:ascii="Times New Roman" w:hAnsi="Times New Roman" w:cs="Times New Roman"/>
          <w:sz w:val="28"/>
          <w:szCs w:val="28"/>
        </w:rPr>
        <w:t>Î</w:t>
      </w:r>
      <w:r w:rsidRPr="00167DA4">
        <w:rPr>
          <w:rFonts w:ascii="Times New Roman" w:hAnsi="Times New Roman" w:cs="Times New Roman"/>
          <w:sz w:val="28"/>
          <w:szCs w:val="28"/>
        </w:rPr>
        <w:t xml:space="preserve">n cadrul lucrărilor ce se vor desfăşura pentru realizarea obiectivului propus, nu vor rezulta ape uzate. Astfel, pentru realizarea proiectului nu este cazul realizării unor amenajări speciale pentru colectarea </w:t>
      </w:r>
      <w:r>
        <w:rPr>
          <w:rFonts w:ascii="Times New Roman" w:hAnsi="Times New Roman" w:cs="Times New Roman"/>
          <w:sz w:val="28"/>
          <w:szCs w:val="28"/>
        </w:rPr>
        <w:t>ș</w:t>
      </w:r>
      <w:r w:rsidRPr="00167DA4">
        <w:rPr>
          <w:rFonts w:ascii="Times New Roman" w:hAnsi="Times New Roman" w:cs="Times New Roman"/>
          <w:sz w:val="28"/>
          <w:szCs w:val="28"/>
        </w:rPr>
        <w:t xml:space="preserve">i epurarea apelor uzate pe perioada execuţiei. </w:t>
      </w:r>
    </w:p>
    <w:p w:rsidR="00B74B95" w:rsidRPr="00167DA4" w:rsidRDefault="00B74B95" w:rsidP="00B74B95">
      <w:pPr>
        <w:pStyle w:val="BodyTextIndent"/>
        <w:spacing w:line="360" w:lineRule="auto"/>
        <w:ind w:firstLine="0"/>
        <w:rPr>
          <w:b/>
          <w:szCs w:val="28"/>
        </w:rPr>
      </w:pPr>
      <w:r>
        <w:rPr>
          <w:b/>
          <w:szCs w:val="28"/>
        </w:rPr>
        <w:t>A</w:t>
      </w:r>
      <w:r w:rsidRPr="00167DA4">
        <w:rPr>
          <w:b/>
          <w:szCs w:val="28"/>
        </w:rPr>
        <w:t>.1.</w:t>
      </w:r>
      <w:r>
        <w:rPr>
          <w:b/>
          <w:szCs w:val="28"/>
        </w:rPr>
        <w:t>2</w:t>
      </w:r>
      <w:r w:rsidRPr="00167DA4">
        <w:rPr>
          <w:b/>
          <w:szCs w:val="28"/>
        </w:rPr>
        <w:t xml:space="preserve">. </w:t>
      </w:r>
      <w:r>
        <w:rPr>
          <w:b/>
          <w:szCs w:val="28"/>
        </w:rPr>
        <w:t>Stațiile și instalațiile de epurare sau de preepurare</w:t>
      </w:r>
      <w:r w:rsidRPr="00167DA4">
        <w:rPr>
          <w:b/>
          <w:szCs w:val="28"/>
        </w:rPr>
        <w:t>:</w:t>
      </w:r>
    </w:p>
    <w:p w:rsidR="00E33ED7" w:rsidRPr="00A05754" w:rsidRDefault="00E33ED7" w:rsidP="00E33ED7">
      <w:pPr>
        <w:pStyle w:val="BodyText"/>
        <w:spacing w:line="360" w:lineRule="auto"/>
        <w:ind w:firstLine="708"/>
        <w:rPr>
          <w:rFonts w:ascii="Times New Roman" w:hAnsi="Times New Roman"/>
          <w:b/>
          <w:i/>
          <w:sz w:val="28"/>
          <w:szCs w:val="28"/>
        </w:rPr>
      </w:pPr>
      <w:r w:rsidRPr="00A05754">
        <w:rPr>
          <w:rFonts w:ascii="Times New Roman" w:hAnsi="Times New Roman"/>
          <w:b/>
          <w:sz w:val="28"/>
          <w:szCs w:val="28"/>
        </w:rPr>
        <w:t xml:space="preserve">Nu </w:t>
      </w:r>
      <w:proofErr w:type="gramStart"/>
      <w:r w:rsidRPr="00A05754">
        <w:rPr>
          <w:rFonts w:ascii="Times New Roman" w:hAnsi="Times New Roman"/>
          <w:b/>
          <w:sz w:val="28"/>
          <w:szCs w:val="28"/>
        </w:rPr>
        <w:t>este</w:t>
      </w:r>
      <w:proofErr w:type="gramEnd"/>
      <w:r w:rsidRPr="00A05754">
        <w:rPr>
          <w:rFonts w:ascii="Times New Roman" w:hAnsi="Times New Roman"/>
          <w:b/>
          <w:sz w:val="28"/>
          <w:szCs w:val="28"/>
        </w:rPr>
        <w:t xml:space="preserve"> cazul.</w:t>
      </w:r>
    </w:p>
    <w:p w:rsidR="00B74B95" w:rsidRPr="00167DA4" w:rsidRDefault="00E33ED7" w:rsidP="00B74B95">
      <w:pPr>
        <w:pStyle w:val="BodyTextIndent"/>
        <w:spacing w:line="360" w:lineRule="auto"/>
        <w:ind w:firstLine="0"/>
        <w:rPr>
          <w:b/>
          <w:szCs w:val="28"/>
        </w:rPr>
      </w:pPr>
      <w:r>
        <w:rPr>
          <w:b/>
          <w:szCs w:val="28"/>
        </w:rPr>
        <w:t>A</w:t>
      </w:r>
      <w:r w:rsidR="00B74B95" w:rsidRPr="00167DA4">
        <w:rPr>
          <w:b/>
          <w:szCs w:val="28"/>
        </w:rPr>
        <w:t xml:space="preserve">.2. </w:t>
      </w:r>
      <w:r w:rsidR="00B74B95" w:rsidRPr="00A05754">
        <w:rPr>
          <w:b/>
          <w:szCs w:val="28"/>
        </w:rPr>
        <w:t>Protecţia aerului:</w:t>
      </w:r>
    </w:p>
    <w:p w:rsidR="00B74B95" w:rsidRPr="00167DA4" w:rsidRDefault="00E33ED7" w:rsidP="00B74B95">
      <w:pPr>
        <w:pStyle w:val="BodyTextIndent"/>
        <w:spacing w:line="360" w:lineRule="auto"/>
        <w:ind w:firstLine="0"/>
        <w:rPr>
          <w:i/>
          <w:szCs w:val="28"/>
        </w:rPr>
      </w:pPr>
      <w:r>
        <w:rPr>
          <w:b/>
          <w:szCs w:val="28"/>
        </w:rPr>
        <w:t>A</w:t>
      </w:r>
      <w:r w:rsidR="00B74B95" w:rsidRPr="00167DA4">
        <w:rPr>
          <w:b/>
          <w:szCs w:val="28"/>
        </w:rPr>
        <w:t>.2.1. Sursele de poluanţi pentru aer, poluanţi</w:t>
      </w:r>
      <w:r>
        <w:rPr>
          <w:b/>
          <w:szCs w:val="28"/>
        </w:rPr>
        <w:t>, inclusiv surse de mirosuri</w:t>
      </w:r>
      <w:r w:rsidR="00B74B95" w:rsidRPr="00167DA4">
        <w:rPr>
          <w:b/>
          <w:szCs w:val="28"/>
        </w:rPr>
        <w:t>:</w:t>
      </w:r>
    </w:p>
    <w:p w:rsidR="00B74B95" w:rsidRPr="00167DA4" w:rsidRDefault="00B74B95" w:rsidP="00B74B95">
      <w:pPr>
        <w:spacing w:line="360" w:lineRule="auto"/>
        <w:jc w:val="both"/>
        <w:rPr>
          <w:sz w:val="28"/>
          <w:szCs w:val="28"/>
        </w:rPr>
      </w:pPr>
      <w:r w:rsidRPr="00167DA4">
        <w:rPr>
          <w:i/>
          <w:sz w:val="28"/>
          <w:szCs w:val="28"/>
        </w:rPr>
        <w:t>Surse de poluanti pentru aer, concentra</w:t>
      </w:r>
      <w:r>
        <w:rPr>
          <w:i/>
          <w:sz w:val="28"/>
          <w:szCs w:val="28"/>
        </w:rPr>
        <w:t>ț</w:t>
      </w:r>
      <w:r w:rsidRPr="00167DA4">
        <w:rPr>
          <w:i/>
          <w:sz w:val="28"/>
          <w:szCs w:val="28"/>
        </w:rPr>
        <w:t xml:space="preserve">ii </w:t>
      </w:r>
      <w:r>
        <w:rPr>
          <w:i/>
          <w:sz w:val="28"/>
          <w:szCs w:val="28"/>
        </w:rPr>
        <w:t>ș</w:t>
      </w:r>
      <w:r w:rsidRPr="00167DA4">
        <w:rPr>
          <w:i/>
          <w:sz w:val="28"/>
          <w:szCs w:val="28"/>
        </w:rPr>
        <w:t>i debite masice de poluan</w:t>
      </w:r>
      <w:r>
        <w:rPr>
          <w:i/>
          <w:sz w:val="28"/>
          <w:szCs w:val="28"/>
        </w:rPr>
        <w:t>ț</w:t>
      </w:r>
      <w:r w:rsidRPr="00167DA4">
        <w:rPr>
          <w:i/>
          <w:sz w:val="28"/>
          <w:szCs w:val="28"/>
        </w:rPr>
        <w:t>i</w:t>
      </w:r>
      <w:r>
        <w:rPr>
          <w:i/>
          <w:sz w:val="28"/>
          <w:szCs w:val="28"/>
        </w:rPr>
        <w:t>:</w:t>
      </w:r>
    </w:p>
    <w:p w:rsidR="00B74B95" w:rsidRPr="00A05754" w:rsidRDefault="00B74B95" w:rsidP="00B74B95">
      <w:pPr>
        <w:pStyle w:val="BodyText"/>
        <w:spacing w:line="360" w:lineRule="auto"/>
        <w:ind w:firstLine="708"/>
        <w:rPr>
          <w:rFonts w:ascii="Times New Roman" w:hAnsi="Times New Roman"/>
          <w:b/>
          <w:i/>
          <w:sz w:val="28"/>
          <w:szCs w:val="28"/>
        </w:rPr>
      </w:pPr>
      <w:r w:rsidRPr="00A05754">
        <w:rPr>
          <w:rFonts w:ascii="Times New Roman" w:hAnsi="Times New Roman"/>
          <w:b/>
          <w:sz w:val="28"/>
          <w:szCs w:val="28"/>
        </w:rPr>
        <w:t xml:space="preserve">Nu </w:t>
      </w:r>
      <w:proofErr w:type="gramStart"/>
      <w:r w:rsidRPr="00A05754">
        <w:rPr>
          <w:rFonts w:ascii="Times New Roman" w:hAnsi="Times New Roman"/>
          <w:b/>
          <w:sz w:val="28"/>
          <w:szCs w:val="28"/>
        </w:rPr>
        <w:t>este</w:t>
      </w:r>
      <w:proofErr w:type="gramEnd"/>
      <w:r w:rsidRPr="00A05754">
        <w:rPr>
          <w:rFonts w:ascii="Times New Roman" w:hAnsi="Times New Roman"/>
          <w:b/>
          <w:sz w:val="28"/>
          <w:szCs w:val="28"/>
        </w:rPr>
        <w:t xml:space="preserve"> cazul.</w:t>
      </w:r>
    </w:p>
    <w:p w:rsidR="00B74B95" w:rsidRPr="00167DA4" w:rsidRDefault="00B74B95" w:rsidP="00B74B95">
      <w:pPr>
        <w:pStyle w:val="yiv1696612250msonormal"/>
        <w:spacing w:before="0" w:after="0" w:line="360" w:lineRule="auto"/>
        <w:jc w:val="both"/>
        <w:rPr>
          <w:rFonts w:ascii="Times New Roman" w:hAnsi="Times New Roman"/>
          <w:sz w:val="28"/>
          <w:szCs w:val="28"/>
        </w:rPr>
      </w:pPr>
      <w:r w:rsidRPr="00167DA4">
        <w:rPr>
          <w:rFonts w:ascii="Times New Roman" w:hAnsi="Times New Roman"/>
          <w:i/>
          <w:sz w:val="28"/>
          <w:szCs w:val="28"/>
        </w:rPr>
        <w:lastRenderedPageBreak/>
        <w:t xml:space="preserve">Surse de poluare a atmosferei pe timpul </w:t>
      </w:r>
      <w:r>
        <w:rPr>
          <w:rFonts w:ascii="Times New Roman" w:hAnsi="Times New Roman"/>
          <w:i/>
          <w:sz w:val="28"/>
          <w:szCs w:val="28"/>
        </w:rPr>
        <w:t>c</w:t>
      </w:r>
      <w:r w:rsidRPr="00167DA4">
        <w:rPr>
          <w:rFonts w:ascii="Times New Roman" w:hAnsi="Times New Roman"/>
          <w:i/>
          <w:sz w:val="28"/>
          <w:szCs w:val="28"/>
        </w:rPr>
        <w:t>onstruc</w:t>
      </w:r>
      <w:r>
        <w:rPr>
          <w:rFonts w:ascii="Times New Roman" w:hAnsi="Times New Roman"/>
          <w:i/>
          <w:sz w:val="28"/>
          <w:szCs w:val="28"/>
        </w:rPr>
        <w:t>ț</w:t>
      </w:r>
      <w:r w:rsidRPr="00167DA4">
        <w:rPr>
          <w:rFonts w:ascii="Times New Roman" w:hAnsi="Times New Roman"/>
          <w:i/>
          <w:sz w:val="28"/>
          <w:szCs w:val="28"/>
        </w:rPr>
        <w:t>iei</w:t>
      </w:r>
      <w:r>
        <w:rPr>
          <w:rFonts w:ascii="Times New Roman" w:hAnsi="Times New Roman"/>
          <w:i/>
          <w:sz w:val="28"/>
          <w:szCs w:val="28"/>
        </w:rPr>
        <w:t>:</w:t>
      </w:r>
    </w:p>
    <w:p w:rsidR="00B74B95" w:rsidRPr="00167DA4" w:rsidRDefault="00B74B95" w:rsidP="00B74B95">
      <w:pPr>
        <w:spacing w:line="360" w:lineRule="auto"/>
        <w:jc w:val="both"/>
        <w:rPr>
          <w:sz w:val="28"/>
          <w:szCs w:val="28"/>
        </w:rPr>
      </w:pPr>
      <w:r w:rsidRPr="00167DA4">
        <w:rPr>
          <w:sz w:val="28"/>
          <w:szCs w:val="28"/>
        </w:rPr>
        <w:t>Realizarea investiţiei propuse implic</w:t>
      </w:r>
      <w:r>
        <w:rPr>
          <w:sz w:val="28"/>
          <w:szCs w:val="28"/>
        </w:rPr>
        <w:t>ă</w:t>
      </w:r>
      <w:r w:rsidRPr="00167DA4">
        <w:rPr>
          <w:sz w:val="28"/>
          <w:szCs w:val="28"/>
        </w:rPr>
        <w:t xml:space="preserve">, </w:t>
      </w:r>
      <w:r>
        <w:rPr>
          <w:sz w:val="28"/>
          <w:szCs w:val="28"/>
        </w:rPr>
        <w:t>î</w:t>
      </w:r>
      <w:r w:rsidRPr="00167DA4">
        <w:rPr>
          <w:sz w:val="28"/>
          <w:szCs w:val="28"/>
        </w:rPr>
        <w:t>n perioada de execuţie:</w:t>
      </w:r>
    </w:p>
    <w:p w:rsidR="00B74B95" w:rsidRPr="00167DA4" w:rsidRDefault="00B74B95" w:rsidP="00B74B95">
      <w:pPr>
        <w:spacing w:line="360" w:lineRule="auto"/>
        <w:ind w:left="851"/>
        <w:jc w:val="both"/>
        <w:rPr>
          <w:sz w:val="28"/>
          <w:szCs w:val="28"/>
        </w:rPr>
      </w:pPr>
      <w:r w:rsidRPr="00167DA4">
        <w:rPr>
          <w:sz w:val="28"/>
          <w:szCs w:val="28"/>
        </w:rPr>
        <w:t>-lucrări privind execuţia propriu zis</w:t>
      </w:r>
      <w:r>
        <w:rPr>
          <w:sz w:val="28"/>
          <w:szCs w:val="28"/>
        </w:rPr>
        <w:t>ă</w:t>
      </w:r>
      <w:r w:rsidRPr="00167DA4">
        <w:rPr>
          <w:sz w:val="28"/>
          <w:szCs w:val="28"/>
        </w:rPr>
        <w:t xml:space="preserve"> a lucrărilor proiectate;</w:t>
      </w:r>
    </w:p>
    <w:p w:rsidR="00B74B95" w:rsidRPr="00167DA4" w:rsidRDefault="00B74B95" w:rsidP="00B74B95">
      <w:pPr>
        <w:spacing w:line="360" w:lineRule="auto"/>
        <w:ind w:left="851"/>
        <w:jc w:val="both"/>
        <w:rPr>
          <w:sz w:val="28"/>
          <w:szCs w:val="28"/>
        </w:rPr>
      </w:pPr>
      <w:r w:rsidRPr="00167DA4">
        <w:rPr>
          <w:sz w:val="28"/>
          <w:szCs w:val="28"/>
        </w:rPr>
        <w:t xml:space="preserve">-traficul autovehiculelor pentru transportul materialelor de construcţii </w:t>
      </w:r>
      <w:r>
        <w:rPr>
          <w:sz w:val="28"/>
          <w:szCs w:val="28"/>
        </w:rPr>
        <w:t>ș</w:t>
      </w:r>
      <w:r w:rsidRPr="00167DA4">
        <w:rPr>
          <w:sz w:val="28"/>
          <w:szCs w:val="28"/>
        </w:rPr>
        <w:t>i al muncitorilor.</w:t>
      </w:r>
    </w:p>
    <w:p w:rsidR="00B74B95" w:rsidRPr="00167DA4" w:rsidRDefault="00B74B95" w:rsidP="00B74B95">
      <w:pPr>
        <w:spacing w:line="360" w:lineRule="auto"/>
        <w:jc w:val="both"/>
        <w:rPr>
          <w:sz w:val="28"/>
          <w:szCs w:val="28"/>
        </w:rPr>
      </w:pPr>
      <w:r>
        <w:rPr>
          <w:sz w:val="28"/>
          <w:szCs w:val="28"/>
        </w:rPr>
        <w:t>Î</w:t>
      </w:r>
      <w:r w:rsidRPr="00167DA4">
        <w:rPr>
          <w:sz w:val="28"/>
          <w:szCs w:val="28"/>
        </w:rPr>
        <w:t xml:space="preserve">n perioada de execuţie a proiectului, poluarea aerului se produce prin: </w:t>
      </w:r>
    </w:p>
    <w:p w:rsidR="00B74B95" w:rsidRPr="00167DA4" w:rsidRDefault="00B74B95" w:rsidP="00B74B95">
      <w:pPr>
        <w:spacing w:line="360" w:lineRule="auto"/>
        <w:ind w:left="851"/>
        <w:jc w:val="both"/>
        <w:rPr>
          <w:sz w:val="28"/>
          <w:szCs w:val="28"/>
        </w:rPr>
      </w:pPr>
      <w:r w:rsidRPr="00167DA4">
        <w:rPr>
          <w:sz w:val="28"/>
          <w:szCs w:val="28"/>
        </w:rPr>
        <w:t xml:space="preserve">-gazele provenite din arderea carburanţilor </w:t>
      </w:r>
      <w:r>
        <w:rPr>
          <w:sz w:val="28"/>
          <w:szCs w:val="28"/>
        </w:rPr>
        <w:t>î</w:t>
      </w:r>
      <w:r w:rsidRPr="00167DA4">
        <w:rPr>
          <w:sz w:val="28"/>
          <w:szCs w:val="28"/>
        </w:rPr>
        <w:t xml:space="preserve">n motoarele utilajelor terasiere </w:t>
      </w:r>
      <w:r>
        <w:rPr>
          <w:sz w:val="28"/>
          <w:szCs w:val="28"/>
        </w:rPr>
        <w:t>ș</w:t>
      </w:r>
      <w:r w:rsidRPr="00167DA4">
        <w:rPr>
          <w:sz w:val="28"/>
          <w:szCs w:val="28"/>
        </w:rPr>
        <w:t>i de transport (excavatoare, buldozere, betoniere, camioane);</w:t>
      </w:r>
    </w:p>
    <w:p w:rsidR="00B74B95" w:rsidRPr="00167DA4" w:rsidRDefault="00B74B95" w:rsidP="00B74B95">
      <w:pPr>
        <w:spacing w:line="360" w:lineRule="auto"/>
        <w:ind w:left="851"/>
        <w:jc w:val="both"/>
        <w:rPr>
          <w:sz w:val="28"/>
          <w:szCs w:val="28"/>
        </w:rPr>
      </w:pPr>
      <w:r w:rsidRPr="00167DA4">
        <w:rPr>
          <w:sz w:val="28"/>
          <w:szCs w:val="28"/>
        </w:rPr>
        <w:t xml:space="preserve">-particule </w:t>
      </w:r>
      <w:r>
        <w:rPr>
          <w:sz w:val="28"/>
          <w:szCs w:val="28"/>
        </w:rPr>
        <w:t>î</w:t>
      </w:r>
      <w:r w:rsidRPr="00167DA4">
        <w:rPr>
          <w:sz w:val="28"/>
          <w:szCs w:val="28"/>
        </w:rPr>
        <w:t>n suspensie rezultate din lucrările realizate;</w:t>
      </w:r>
    </w:p>
    <w:p w:rsidR="00B74B95" w:rsidRDefault="00B74B95" w:rsidP="00B74B95">
      <w:pPr>
        <w:spacing w:line="360" w:lineRule="auto"/>
        <w:ind w:left="851"/>
        <w:jc w:val="both"/>
        <w:rPr>
          <w:sz w:val="28"/>
          <w:szCs w:val="28"/>
        </w:rPr>
      </w:pPr>
      <w:r w:rsidRPr="00167DA4">
        <w:rPr>
          <w:sz w:val="28"/>
          <w:szCs w:val="28"/>
        </w:rPr>
        <w:t xml:space="preserve">-pulberile antrenate prin circulaţia autovehiculelor </w:t>
      </w:r>
      <w:r>
        <w:rPr>
          <w:sz w:val="28"/>
          <w:szCs w:val="28"/>
        </w:rPr>
        <w:t>î</w:t>
      </w:r>
      <w:r w:rsidRPr="00167DA4">
        <w:rPr>
          <w:sz w:val="28"/>
          <w:szCs w:val="28"/>
        </w:rPr>
        <w:t xml:space="preserve">n şantier </w:t>
      </w:r>
      <w:r>
        <w:rPr>
          <w:sz w:val="28"/>
          <w:szCs w:val="28"/>
        </w:rPr>
        <w:t>ș</w:t>
      </w:r>
      <w:r w:rsidRPr="00167DA4">
        <w:rPr>
          <w:sz w:val="28"/>
          <w:szCs w:val="28"/>
        </w:rPr>
        <w:t xml:space="preserve">i pe drumurile publice, la transportul materialelor </w:t>
      </w:r>
      <w:r>
        <w:rPr>
          <w:sz w:val="28"/>
          <w:szCs w:val="28"/>
        </w:rPr>
        <w:t>ș</w:t>
      </w:r>
      <w:r w:rsidRPr="00167DA4">
        <w:rPr>
          <w:sz w:val="28"/>
          <w:szCs w:val="28"/>
        </w:rPr>
        <w:t>i al personalului angajat.</w:t>
      </w:r>
    </w:p>
    <w:p w:rsidR="00B74B95" w:rsidRPr="00167DA4" w:rsidRDefault="00B74B95" w:rsidP="00B74B95">
      <w:pPr>
        <w:spacing w:line="360" w:lineRule="auto"/>
        <w:ind w:firstLine="708"/>
        <w:jc w:val="both"/>
        <w:rPr>
          <w:sz w:val="28"/>
          <w:szCs w:val="28"/>
        </w:rPr>
      </w:pPr>
      <w:r w:rsidRPr="00167DA4">
        <w:rPr>
          <w:sz w:val="28"/>
          <w:szCs w:val="28"/>
        </w:rPr>
        <w:t>Utilajele, indiferent de tipul lor, func</w:t>
      </w:r>
      <w:r>
        <w:rPr>
          <w:sz w:val="28"/>
          <w:szCs w:val="28"/>
        </w:rPr>
        <w:t>ț</w:t>
      </w:r>
      <w:r w:rsidRPr="00167DA4">
        <w:rPr>
          <w:sz w:val="28"/>
          <w:szCs w:val="28"/>
        </w:rPr>
        <w:t>ioneaz</w:t>
      </w:r>
      <w:r>
        <w:rPr>
          <w:sz w:val="28"/>
          <w:szCs w:val="28"/>
        </w:rPr>
        <w:t>ă</w:t>
      </w:r>
      <w:r w:rsidRPr="00167DA4">
        <w:rPr>
          <w:sz w:val="28"/>
          <w:szCs w:val="28"/>
        </w:rPr>
        <w:t xml:space="preserve"> cu motoare Diesel, gazele de eşapament evacuate </w:t>
      </w:r>
      <w:r>
        <w:rPr>
          <w:sz w:val="28"/>
          <w:szCs w:val="28"/>
        </w:rPr>
        <w:t>î</w:t>
      </w:r>
      <w:r w:rsidRPr="00167DA4">
        <w:rPr>
          <w:sz w:val="28"/>
          <w:szCs w:val="28"/>
        </w:rPr>
        <w:t>n atmosfer</w:t>
      </w:r>
      <w:r>
        <w:rPr>
          <w:sz w:val="28"/>
          <w:szCs w:val="28"/>
        </w:rPr>
        <w:t>ă</w:t>
      </w:r>
      <w:r w:rsidRPr="00167DA4">
        <w:rPr>
          <w:sz w:val="28"/>
          <w:szCs w:val="28"/>
        </w:rPr>
        <w:t xml:space="preserve"> conţinând întregul complex de poluanţi specific arderii interne a motorinei: oxizi de azot (NO</w:t>
      </w:r>
      <w:r w:rsidRPr="00167DA4">
        <w:rPr>
          <w:sz w:val="28"/>
          <w:szCs w:val="28"/>
          <w:vertAlign w:val="subscript"/>
        </w:rPr>
        <w:t>x</w:t>
      </w:r>
      <w:r w:rsidRPr="00167DA4">
        <w:rPr>
          <w:sz w:val="28"/>
          <w:szCs w:val="28"/>
        </w:rPr>
        <w:t>), compuşi organici volatili non</w:t>
      </w:r>
      <w:r>
        <w:rPr>
          <w:sz w:val="28"/>
          <w:szCs w:val="28"/>
        </w:rPr>
        <w:t>-</w:t>
      </w:r>
      <w:r w:rsidRPr="00167DA4">
        <w:rPr>
          <w:sz w:val="28"/>
          <w:szCs w:val="28"/>
        </w:rPr>
        <w:t>metanici (COV</w:t>
      </w:r>
      <w:r w:rsidRPr="00167DA4">
        <w:rPr>
          <w:sz w:val="28"/>
          <w:szCs w:val="28"/>
          <w:vertAlign w:val="subscript"/>
        </w:rPr>
        <w:t>nm</w:t>
      </w:r>
      <w:r w:rsidRPr="00167DA4">
        <w:rPr>
          <w:sz w:val="28"/>
          <w:szCs w:val="28"/>
        </w:rPr>
        <w:t>), metan (CH</w:t>
      </w:r>
      <w:r w:rsidRPr="00167DA4">
        <w:rPr>
          <w:sz w:val="28"/>
          <w:szCs w:val="28"/>
          <w:vertAlign w:val="subscript"/>
        </w:rPr>
        <w:t>4</w:t>
      </w:r>
      <w:r w:rsidRPr="00167DA4">
        <w:rPr>
          <w:sz w:val="28"/>
          <w:szCs w:val="28"/>
        </w:rPr>
        <w:t>), oxizi de carbon (CO, CO</w:t>
      </w:r>
      <w:r w:rsidRPr="00167DA4">
        <w:rPr>
          <w:sz w:val="28"/>
          <w:szCs w:val="28"/>
          <w:vertAlign w:val="subscript"/>
        </w:rPr>
        <w:t>2</w:t>
      </w:r>
      <w:r w:rsidRPr="00167DA4">
        <w:rPr>
          <w:sz w:val="28"/>
          <w:szCs w:val="28"/>
        </w:rPr>
        <w:t>), amoniac (NH</w:t>
      </w:r>
      <w:r w:rsidRPr="00167DA4">
        <w:rPr>
          <w:sz w:val="28"/>
          <w:szCs w:val="28"/>
          <w:vertAlign w:val="subscript"/>
        </w:rPr>
        <w:t>3</w:t>
      </w:r>
      <w:r w:rsidRPr="00167DA4">
        <w:rPr>
          <w:sz w:val="28"/>
          <w:szCs w:val="28"/>
        </w:rPr>
        <w:t>), particule cu metale grele (Cd, CU, Cr, Ni, Se, Zn), hidrocarburi policiclice (HAP), bioxid de sulf (SO</w:t>
      </w:r>
      <w:r w:rsidRPr="00167DA4">
        <w:rPr>
          <w:sz w:val="28"/>
          <w:szCs w:val="28"/>
          <w:vertAlign w:val="subscript"/>
        </w:rPr>
        <w:t>2</w:t>
      </w:r>
      <w:r w:rsidRPr="00167DA4">
        <w:rPr>
          <w:sz w:val="28"/>
          <w:szCs w:val="28"/>
        </w:rPr>
        <w:t>).</w:t>
      </w:r>
    </w:p>
    <w:p w:rsidR="00B74B95" w:rsidRPr="00167DA4" w:rsidRDefault="00B74B95" w:rsidP="00B74B95">
      <w:pPr>
        <w:spacing w:line="360" w:lineRule="auto"/>
        <w:ind w:firstLine="708"/>
        <w:jc w:val="both"/>
        <w:rPr>
          <w:sz w:val="28"/>
          <w:szCs w:val="28"/>
        </w:rPr>
      </w:pPr>
      <w:r w:rsidRPr="00167DA4">
        <w:rPr>
          <w:sz w:val="28"/>
          <w:szCs w:val="28"/>
        </w:rPr>
        <w:t xml:space="preserve">Complexul de poluanţi organici </w:t>
      </w:r>
      <w:r>
        <w:rPr>
          <w:sz w:val="28"/>
          <w:szCs w:val="28"/>
        </w:rPr>
        <w:t>ș</w:t>
      </w:r>
      <w:r w:rsidRPr="00167DA4">
        <w:rPr>
          <w:sz w:val="28"/>
          <w:szCs w:val="28"/>
        </w:rPr>
        <w:t xml:space="preserve">i anorganici emişi </w:t>
      </w:r>
      <w:r>
        <w:rPr>
          <w:sz w:val="28"/>
          <w:szCs w:val="28"/>
        </w:rPr>
        <w:t>î</w:t>
      </w:r>
      <w:r w:rsidRPr="00167DA4">
        <w:rPr>
          <w:sz w:val="28"/>
          <w:szCs w:val="28"/>
        </w:rPr>
        <w:t>n atmosfer</w:t>
      </w:r>
      <w:r>
        <w:rPr>
          <w:sz w:val="28"/>
          <w:szCs w:val="28"/>
        </w:rPr>
        <w:t>ă</w:t>
      </w:r>
      <w:r w:rsidRPr="00167DA4">
        <w:rPr>
          <w:sz w:val="28"/>
          <w:szCs w:val="28"/>
        </w:rPr>
        <w:t xml:space="preserve"> prin gazele de eşapament conţine substanţe cu diferite grade de toxicitate. Se remarc</w:t>
      </w:r>
      <w:r>
        <w:rPr>
          <w:sz w:val="28"/>
          <w:szCs w:val="28"/>
        </w:rPr>
        <w:t>ă</w:t>
      </w:r>
      <w:r w:rsidRPr="00167DA4">
        <w:rPr>
          <w:sz w:val="28"/>
          <w:szCs w:val="28"/>
        </w:rPr>
        <w:t xml:space="preserve"> astfel prezen</w:t>
      </w:r>
      <w:r>
        <w:rPr>
          <w:sz w:val="28"/>
          <w:szCs w:val="28"/>
        </w:rPr>
        <w:t>ț</w:t>
      </w:r>
      <w:r w:rsidRPr="00167DA4">
        <w:rPr>
          <w:sz w:val="28"/>
          <w:szCs w:val="28"/>
        </w:rPr>
        <w:t>a, pe lângă poluanţii comuni (NO</w:t>
      </w:r>
      <w:r w:rsidRPr="00167DA4">
        <w:rPr>
          <w:sz w:val="28"/>
          <w:szCs w:val="28"/>
          <w:vertAlign w:val="subscript"/>
        </w:rPr>
        <w:t>x</w:t>
      </w:r>
      <w:r w:rsidRPr="00167DA4">
        <w:rPr>
          <w:sz w:val="28"/>
          <w:szCs w:val="28"/>
        </w:rPr>
        <w:t>, SO</w:t>
      </w:r>
      <w:r w:rsidRPr="00167DA4">
        <w:rPr>
          <w:sz w:val="28"/>
          <w:szCs w:val="28"/>
          <w:vertAlign w:val="subscript"/>
        </w:rPr>
        <w:t>2</w:t>
      </w:r>
      <w:r w:rsidRPr="00167DA4">
        <w:rPr>
          <w:sz w:val="28"/>
          <w:szCs w:val="28"/>
        </w:rPr>
        <w:t xml:space="preserve">, CO, particule), a unor substanţe cu potenţial cancerigen evidenţiat prin studii epidemiologice efectuate sub egida Organizaţiei Mondiale a sănătăţii </w:t>
      </w:r>
      <w:r>
        <w:rPr>
          <w:sz w:val="28"/>
          <w:szCs w:val="28"/>
        </w:rPr>
        <w:t>ș</w:t>
      </w:r>
      <w:r w:rsidRPr="00167DA4">
        <w:rPr>
          <w:sz w:val="28"/>
          <w:szCs w:val="28"/>
        </w:rPr>
        <w:t xml:space="preserve">i anume: cadmiul, nichelul, cromul </w:t>
      </w:r>
      <w:r>
        <w:rPr>
          <w:sz w:val="28"/>
          <w:szCs w:val="28"/>
        </w:rPr>
        <w:t>ș</w:t>
      </w:r>
      <w:r w:rsidRPr="00167DA4">
        <w:rPr>
          <w:sz w:val="28"/>
          <w:szCs w:val="28"/>
        </w:rPr>
        <w:t>i hidrocarburile aromatice policiclice (HAP).</w:t>
      </w:r>
    </w:p>
    <w:p w:rsidR="00B74B95" w:rsidRPr="00167DA4" w:rsidRDefault="00B74B95" w:rsidP="00B74B95">
      <w:pPr>
        <w:spacing w:line="360" w:lineRule="auto"/>
        <w:ind w:firstLine="708"/>
        <w:jc w:val="both"/>
        <w:rPr>
          <w:sz w:val="28"/>
          <w:szCs w:val="28"/>
        </w:rPr>
      </w:pPr>
      <w:r w:rsidRPr="00167DA4">
        <w:rPr>
          <w:sz w:val="28"/>
          <w:szCs w:val="28"/>
        </w:rPr>
        <w:t>Se remarc</w:t>
      </w:r>
      <w:r>
        <w:rPr>
          <w:sz w:val="28"/>
          <w:szCs w:val="28"/>
        </w:rPr>
        <w:t>ă</w:t>
      </w:r>
      <w:r w:rsidRPr="00167DA4">
        <w:rPr>
          <w:sz w:val="28"/>
          <w:szCs w:val="28"/>
        </w:rPr>
        <w:t>, de asemenea, prezen</w:t>
      </w:r>
      <w:r>
        <w:rPr>
          <w:sz w:val="28"/>
          <w:szCs w:val="28"/>
        </w:rPr>
        <w:t>ț</w:t>
      </w:r>
      <w:r w:rsidRPr="00167DA4">
        <w:rPr>
          <w:sz w:val="28"/>
          <w:szCs w:val="28"/>
        </w:rPr>
        <w:t>a protoxidului de azot (N</w:t>
      </w:r>
      <w:r w:rsidRPr="00167DA4">
        <w:rPr>
          <w:sz w:val="28"/>
          <w:szCs w:val="28"/>
          <w:vertAlign w:val="subscript"/>
        </w:rPr>
        <w:t>2</w:t>
      </w:r>
      <w:r w:rsidRPr="00167DA4">
        <w:rPr>
          <w:sz w:val="28"/>
          <w:szCs w:val="28"/>
        </w:rPr>
        <w:t>O) – substanţa incriminat</w:t>
      </w:r>
      <w:r>
        <w:rPr>
          <w:sz w:val="28"/>
          <w:szCs w:val="28"/>
        </w:rPr>
        <w:t>ă</w:t>
      </w:r>
      <w:r w:rsidRPr="00167DA4">
        <w:rPr>
          <w:sz w:val="28"/>
          <w:szCs w:val="28"/>
        </w:rPr>
        <w:t xml:space="preserve"> </w:t>
      </w:r>
      <w:r>
        <w:rPr>
          <w:sz w:val="28"/>
          <w:szCs w:val="28"/>
        </w:rPr>
        <w:t>î</w:t>
      </w:r>
      <w:r w:rsidRPr="00167DA4">
        <w:rPr>
          <w:sz w:val="28"/>
          <w:szCs w:val="28"/>
        </w:rPr>
        <w:t xml:space="preserve">n epuizarea stratului de ozon stratosferic – </w:t>
      </w:r>
      <w:r>
        <w:rPr>
          <w:sz w:val="28"/>
          <w:szCs w:val="28"/>
        </w:rPr>
        <w:t>ș</w:t>
      </w:r>
      <w:r w:rsidRPr="00167DA4">
        <w:rPr>
          <w:sz w:val="28"/>
          <w:szCs w:val="28"/>
        </w:rPr>
        <w:t>i a metanului care, împreun</w:t>
      </w:r>
      <w:r>
        <w:rPr>
          <w:sz w:val="28"/>
          <w:szCs w:val="28"/>
        </w:rPr>
        <w:t>ă</w:t>
      </w:r>
      <w:r w:rsidRPr="00167DA4">
        <w:rPr>
          <w:sz w:val="28"/>
          <w:szCs w:val="28"/>
        </w:rPr>
        <w:t xml:space="preserve"> cu CO2, au efecte la scara global</w:t>
      </w:r>
      <w:r>
        <w:rPr>
          <w:sz w:val="28"/>
          <w:szCs w:val="28"/>
        </w:rPr>
        <w:t>ă</w:t>
      </w:r>
      <w:r w:rsidRPr="00167DA4">
        <w:rPr>
          <w:sz w:val="28"/>
          <w:szCs w:val="28"/>
        </w:rPr>
        <w:t xml:space="preserve"> asupra mediului, fiind gaze cu efect de ser</w:t>
      </w:r>
      <w:r>
        <w:rPr>
          <w:sz w:val="28"/>
          <w:szCs w:val="28"/>
        </w:rPr>
        <w:t>ă</w:t>
      </w:r>
      <w:r w:rsidRPr="00167DA4">
        <w:rPr>
          <w:sz w:val="28"/>
          <w:szCs w:val="28"/>
        </w:rPr>
        <w:t>.</w:t>
      </w:r>
    </w:p>
    <w:p w:rsidR="00B74B95" w:rsidRPr="00167DA4" w:rsidRDefault="00B74B95" w:rsidP="00B74B95">
      <w:pPr>
        <w:spacing w:line="360" w:lineRule="auto"/>
        <w:ind w:firstLine="708"/>
        <w:jc w:val="both"/>
        <w:rPr>
          <w:sz w:val="28"/>
          <w:szCs w:val="28"/>
        </w:rPr>
      </w:pPr>
      <w:r w:rsidRPr="00167DA4">
        <w:rPr>
          <w:sz w:val="28"/>
          <w:szCs w:val="28"/>
        </w:rPr>
        <w:t xml:space="preserve">Este evident faptul ca emisiile de poluanţi scad cu cât performanţele motorului sunt mai avansate, tendinţa </w:t>
      </w:r>
      <w:r>
        <w:rPr>
          <w:sz w:val="28"/>
          <w:szCs w:val="28"/>
        </w:rPr>
        <w:t>î</w:t>
      </w:r>
      <w:r w:rsidRPr="00167DA4">
        <w:rPr>
          <w:sz w:val="28"/>
          <w:szCs w:val="28"/>
        </w:rPr>
        <w:t>n lume fiind fabricarea de motoare cu consumuri c</w:t>
      </w:r>
      <w:r>
        <w:rPr>
          <w:sz w:val="28"/>
          <w:szCs w:val="28"/>
        </w:rPr>
        <w:t>â</w:t>
      </w:r>
      <w:r w:rsidRPr="00167DA4">
        <w:rPr>
          <w:sz w:val="28"/>
          <w:szCs w:val="28"/>
        </w:rPr>
        <w:t xml:space="preserve">t mai mici pe unitatea de putere </w:t>
      </w:r>
      <w:r>
        <w:rPr>
          <w:sz w:val="28"/>
          <w:szCs w:val="28"/>
        </w:rPr>
        <w:t>ș</w:t>
      </w:r>
      <w:r w:rsidRPr="00167DA4">
        <w:rPr>
          <w:sz w:val="28"/>
          <w:szCs w:val="28"/>
        </w:rPr>
        <w:t>i cu un control c</w:t>
      </w:r>
      <w:r>
        <w:rPr>
          <w:sz w:val="28"/>
          <w:szCs w:val="28"/>
        </w:rPr>
        <w:t>â</w:t>
      </w:r>
      <w:r w:rsidRPr="00167DA4">
        <w:rPr>
          <w:sz w:val="28"/>
          <w:szCs w:val="28"/>
        </w:rPr>
        <w:t xml:space="preserve">t mai restrictiv al emisiilor. </w:t>
      </w:r>
    </w:p>
    <w:p w:rsidR="00B74B95" w:rsidRPr="00167DA4" w:rsidRDefault="00B74B95" w:rsidP="00B74B95">
      <w:pPr>
        <w:spacing w:line="360" w:lineRule="auto"/>
        <w:ind w:firstLine="708"/>
        <w:jc w:val="both"/>
        <w:rPr>
          <w:sz w:val="28"/>
          <w:szCs w:val="28"/>
        </w:rPr>
      </w:pPr>
      <w:r w:rsidRPr="00167DA4">
        <w:rPr>
          <w:sz w:val="28"/>
          <w:szCs w:val="28"/>
        </w:rPr>
        <w:lastRenderedPageBreak/>
        <w:t xml:space="preserve">Sursele de emisie a poluanţilor atmosferici specifice obiectivului studiat sunt surse la sol sau </w:t>
      </w:r>
      <w:r>
        <w:rPr>
          <w:sz w:val="28"/>
          <w:szCs w:val="28"/>
        </w:rPr>
        <w:t>î</w:t>
      </w:r>
      <w:r w:rsidRPr="00167DA4">
        <w:rPr>
          <w:sz w:val="28"/>
          <w:szCs w:val="28"/>
        </w:rPr>
        <w:t>n apropierea solului (înălţimi efective de emisie de p</w:t>
      </w:r>
      <w:r>
        <w:rPr>
          <w:sz w:val="28"/>
          <w:szCs w:val="28"/>
        </w:rPr>
        <w:t>â</w:t>
      </w:r>
      <w:r w:rsidRPr="00167DA4">
        <w:rPr>
          <w:sz w:val="28"/>
          <w:szCs w:val="28"/>
        </w:rPr>
        <w:t>n</w:t>
      </w:r>
      <w:r>
        <w:rPr>
          <w:sz w:val="28"/>
          <w:szCs w:val="28"/>
        </w:rPr>
        <w:t>ă</w:t>
      </w:r>
      <w:r w:rsidRPr="00167DA4">
        <w:rPr>
          <w:sz w:val="28"/>
          <w:szCs w:val="28"/>
        </w:rPr>
        <w:t xml:space="preserve"> la 4 m fa</w:t>
      </w:r>
      <w:r>
        <w:rPr>
          <w:sz w:val="28"/>
          <w:szCs w:val="28"/>
        </w:rPr>
        <w:t>ță</w:t>
      </w:r>
      <w:r w:rsidRPr="00167DA4">
        <w:rPr>
          <w:sz w:val="28"/>
          <w:szCs w:val="28"/>
        </w:rPr>
        <w:t xml:space="preserve"> de nivelul solului) </w:t>
      </w:r>
      <w:r>
        <w:rPr>
          <w:sz w:val="28"/>
          <w:szCs w:val="28"/>
        </w:rPr>
        <w:t>ș</w:t>
      </w:r>
      <w:r w:rsidRPr="00167DA4">
        <w:rPr>
          <w:sz w:val="28"/>
          <w:szCs w:val="28"/>
        </w:rPr>
        <w:t>i surse mobile.</w:t>
      </w:r>
    </w:p>
    <w:p w:rsidR="00B74B95" w:rsidRPr="00167DA4" w:rsidRDefault="00B74B95" w:rsidP="00B74B95">
      <w:pPr>
        <w:spacing w:line="360" w:lineRule="auto"/>
        <w:ind w:firstLine="708"/>
        <w:jc w:val="both"/>
        <w:rPr>
          <w:i/>
          <w:sz w:val="28"/>
          <w:szCs w:val="28"/>
        </w:rPr>
      </w:pPr>
      <w:r w:rsidRPr="00167DA4">
        <w:rPr>
          <w:sz w:val="28"/>
          <w:szCs w:val="28"/>
        </w:rPr>
        <w:t>Se menţionează ca emisiile de poluanţi atmosferici corespunzătoare activităţilor aferente lucrării sunt intermitente.</w:t>
      </w:r>
    </w:p>
    <w:p w:rsidR="00B74B95" w:rsidRPr="00167DA4" w:rsidRDefault="00B74B95" w:rsidP="00B74B95">
      <w:pPr>
        <w:pStyle w:val="BlockText"/>
        <w:tabs>
          <w:tab w:val="left" w:pos="0"/>
        </w:tabs>
        <w:spacing w:line="360" w:lineRule="auto"/>
        <w:ind w:left="0" w:right="0" w:firstLine="0"/>
        <w:rPr>
          <w:szCs w:val="28"/>
        </w:rPr>
      </w:pPr>
      <w:r>
        <w:rPr>
          <w:szCs w:val="28"/>
        </w:rPr>
        <w:tab/>
      </w:r>
      <w:r w:rsidRPr="00167DA4">
        <w:rPr>
          <w:szCs w:val="28"/>
        </w:rPr>
        <w:t>Din totalul substan</w:t>
      </w:r>
      <w:r>
        <w:rPr>
          <w:szCs w:val="28"/>
        </w:rPr>
        <w:t>ț</w:t>
      </w:r>
      <w:r w:rsidRPr="00167DA4">
        <w:rPr>
          <w:szCs w:val="28"/>
        </w:rPr>
        <w:t xml:space="preserve">elor eliminate </w:t>
      </w:r>
      <w:r>
        <w:rPr>
          <w:szCs w:val="28"/>
        </w:rPr>
        <w:t>î</w:t>
      </w:r>
      <w:r w:rsidRPr="00167DA4">
        <w:rPr>
          <w:szCs w:val="28"/>
        </w:rPr>
        <w:t>n atmosfer</w:t>
      </w:r>
      <w:r>
        <w:rPr>
          <w:szCs w:val="28"/>
        </w:rPr>
        <w:t>ă</w:t>
      </w:r>
      <w:r w:rsidRPr="00167DA4">
        <w:rPr>
          <w:szCs w:val="28"/>
        </w:rPr>
        <w:t>, urm</w:t>
      </w:r>
      <w:r>
        <w:rPr>
          <w:szCs w:val="28"/>
        </w:rPr>
        <w:t>ă</w:t>
      </w:r>
      <w:r w:rsidRPr="00167DA4">
        <w:rPr>
          <w:szCs w:val="28"/>
        </w:rPr>
        <w:t>toarele noxe sunt considerate caracteristice acestui tip de poluare:</w:t>
      </w:r>
    </w:p>
    <w:p w:rsidR="00B74B95" w:rsidRPr="00167DA4" w:rsidRDefault="00B74B95" w:rsidP="00B74B95">
      <w:pPr>
        <w:pStyle w:val="BlockText"/>
        <w:tabs>
          <w:tab w:val="left" w:pos="709"/>
        </w:tabs>
        <w:spacing w:line="360" w:lineRule="auto"/>
        <w:ind w:left="709" w:right="0" w:firstLine="0"/>
        <w:rPr>
          <w:szCs w:val="28"/>
        </w:rPr>
      </w:pPr>
      <w:r w:rsidRPr="00167DA4">
        <w:rPr>
          <w:szCs w:val="28"/>
        </w:rPr>
        <w:t xml:space="preserve">- CO – </w:t>
      </w:r>
      <w:r>
        <w:rPr>
          <w:szCs w:val="28"/>
        </w:rPr>
        <w:t>mon</w:t>
      </w:r>
      <w:r w:rsidRPr="00167DA4">
        <w:rPr>
          <w:szCs w:val="28"/>
        </w:rPr>
        <w:t xml:space="preserve">oxid de carbon, este constant eliminat </w:t>
      </w:r>
      <w:r>
        <w:rPr>
          <w:szCs w:val="28"/>
        </w:rPr>
        <w:t>î</w:t>
      </w:r>
      <w:r w:rsidRPr="00167DA4">
        <w:rPr>
          <w:szCs w:val="28"/>
        </w:rPr>
        <w:t>n gazele de e</w:t>
      </w:r>
      <w:r>
        <w:rPr>
          <w:szCs w:val="28"/>
        </w:rPr>
        <w:t>ș</w:t>
      </w:r>
      <w:r w:rsidRPr="00167DA4">
        <w:rPr>
          <w:szCs w:val="28"/>
        </w:rPr>
        <w:t>apament, cantitatea medie care se elimin</w:t>
      </w:r>
      <w:r>
        <w:rPr>
          <w:szCs w:val="28"/>
        </w:rPr>
        <w:t xml:space="preserve">ă </w:t>
      </w:r>
      <w:r w:rsidRPr="00167DA4">
        <w:rPr>
          <w:szCs w:val="28"/>
        </w:rPr>
        <w:t>fiind de cca. 275 g/l benzina ars</w:t>
      </w:r>
      <w:r>
        <w:rPr>
          <w:szCs w:val="28"/>
        </w:rPr>
        <w:t>ă</w:t>
      </w:r>
      <w:r w:rsidRPr="00167DA4">
        <w:rPr>
          <w:szCs w:val="28"/>
        </w:rPr>
        <w:t xml:space="preserve"> la motoarele </w:t>
      </w:r>
      <w:r>
        <w:rPr>
          <w:szCs w:val="28"/>
        </w:rPr>
        <w:t>î</w:t>
      </w:r>
      <w:r w:rsidRPr="00167DA4">
        <w:rPr>
          <w:szCs w:val="28"/>
        </w:rPr>
        <w:t xml:space="preserve">n patru timpi </w:t>
      </w:r>
      <w:r>
        <w:rPr>
          <w:szCs w:val="28"/>
        </w:rPr>
        <w:t>ș</w:t>
      </w:r>
      <w:r w:rsidRPr="00167DA4">
        <w:rPr>
          <w:szCs w:val="28"/>
        </w:rPr>
        <w:t>i 7g/l  motorin</w:t>
      </w:r>
      <w:r>
        <w:rPr>
          <w:szCs w:val="28"/>
        </w:rPr>
        <w:t>ă la motoarele Diesel;</w:t>
      </w:r>
    </w:p>
    <w:p w:rsidR="00B74B95" w:rsidRPr="00167DA4" w:rsidRDefault="00B74B95" w:rsidP="00B74B95">
      <w:pPr>
        <w:pStyle w:val="BlockText"/>
        <w:tabs>
          <w:tab w:val="left" w:pos="709"/>
        </w:tabs>
        <w:spacing w:line="360" w:lineRule="auto"/>
        <w:ind w:left="709" w:right="0" w:firstLine="0"/>
        <w:rPr>
          <w:szCs w:val="28"/>
        </w:rPr>
      </w:pPr>
      <w:r w:rsidRPr="00167DA4">
        <w:rPr>
          <w:szCs w:val="28"/>
        </w:rPr>
        <w:t xml:space="preserve">- NOx – oxizii de azot – respectiv mono </w:t>
      </w:r>
      <w:r>
        <w:rPr>
          <w:szCs w:val="28"/>
        </w:rPr>
        <w:t>ș</w:t>
      </w:r>
      <w:r w:rsidRPr="00167DA4">
        <w:rPr>
          <w:szCs w:val="28"/>
        </w:rPr>
        <w:t>i dioxidul de azot, se elimin</w:t>
      </w:r>
      <w:r>
        <w:rPr>
          <w:szCs w:val="28"/>
        </w:rPr>
        <w:t>ă</w:t>
      </w:r>
      <w:r w:rsidRPr="00167DA4">
        <w:rPr>
          <w:szCs w:val="28"/>
        </w:rPr>
        <w:t xml:space="preserve"> constant cca</w:t>
      </w:r>
      <w:r>
        <w:rPr>
          <w:szCs w:val="28"/>
        </w:rPr>
        <w:t>.</w:t>
      </w:r>
      <w:r w:rsidRPr="00167DA4">
        <w:rPr>
          <w:szCs w:val="28"/>
        </w:rPr>
        <w:t xml:space="preserve"> 13,5 g/l benzin</w:t>
      </w:r>
      <w:r>
        <w:rPr>
          <w:szCs w:val="28"/>
        </w:rPr>
        <w:t>ă</w:t>
      </w:r>
      <w:r w:rsidRPr="00167DA4">
        <w:rPr>
          <w:szCs w:val="28"/>
        </w:rPr>
        <w:t xml:space="preserve"> la motoarele </w:t>
      </w:r>
      <w:r>
        <w:rPr>
          <w:szCs w:val="28"/>
        </w:rPr>
        <w:t>î</w:t>
      </w:r>
      <w:r w:rsidRPr="00167DA4">
        <w:rPr>
          <w:szCs w:val="28"/>
        </w:rPr>
        <w:t xml:space="preserve">n patru timpi </w:t>
      </w:r>
      <w:r>
        <w:rPr>
          <w:szCs w:val="28"/>
        </w:rPr>
        <w:t>ș</w:t>
      </w:r>
      <w:r w:rsidRPr="00167DA4">
        <w:rPr>
          <w:szCs w:val="28"/>
        </w:rPr>
        <w:t>i 26,5 g/l motorin</w:t>
      </w:r>
      <w:r>
        <w:rPr>
          <w:szCs w:val="28"/>
        </w:rPr>
        <w:t>ă</w:t>
      </w:r>
      <w:r w:rsidRPr="00167DA4">
        <w:rPr>
          <w:szCs w:val="28"/>
        </w:rPr>
        <w:t xml:space="preserve"> la</w:t>
      </w:r>
      <w:r w:rsidRPr="00167DA4">
        <w:rPr>
          <w:b/>
          <w:bCs/>
          <w:szCs w:val="28"/>
        </w:rPr>
        <w:t xml:space="preserve"> </w:t>
      </w:r>
      <w:r w:rsidRPr="00167DA4">
        <w:rPr>
          <w:szCs w:val="28"/>
        </w:rPr>
        <w:t>motoarele Diesel</w:t>
      </w:r>
      <w:r>
        <w:rPr>
          <w:szCs w:val="28"/>
        </w:rPr>
        <w:t>;</w:t>
      </w:r>
    </w:p>
    <w:p w:rsidR="00B74B95" w:rsidRPr="00167DA4" w:rsidRDefault="00B74B95" w:rsidP="00B74B95">
      <w:pPr>
        <w:pStyle w:val="BlockText"/>
        <w:tabs>
          <w:tab w:val="left" w:pos="709"/>
        </w:tabs>
        <w:spacing w:line="360" w:lineRule="auto"/>
        <w:ind w:left="709" w:right="0" w:firstLine="0"/>
        <w:rPr>
          <w:szCs w:val="28"/>
        </w:rPr>
      </w:pPr>
      <w:r w:rsidRPr="00167DA4">
        <w:rPr>
          <w:szCs w:val="28"/>
        </w:rPr>
        <w:t xml:space="preserve">- hidrocarburile se emit </w:t>
      </w:r>
      <w:r>
        <w:rPr>
          <w:szCs w:val="28"/>
        </w:rPr>
        <w:t>î</w:t>
      </w:r>
      <w:r w:rsidRPr="00167DA4">
        <w:rPr>
          <w:szCs w:val="28"/>
        </w:rPr>
        <w:t>n cantit</w:t>
      </w:r>
      <w:r>
        <w:rPr>
          <w:szCs w:val="28"/>
        </w:rPr>
        <w:t>ăț</w:t>
      </w:r>
      <w:r w:rsidRPr="00167DA4">
        <w:rPr>
          <w:szCs w:val="28"/>
        </w:rPr>
        <w:t>i de cca. 24 g/l benzin</w:t>
      </w:r>
      <w:r>
        <w:rPr>
          <w:szCs w:val="28"/>
        </w:rPr>
        <w:t>ă</w:t>
      </w:r>
      <w:r w:rsidRPr="00167DA4">
        <w:rPr>
          <w:szCs w:val="28"/>
        </w:rPr>
        <w:t xml:space="preserve"> la motoarele cu aprindere prin sc</w:t>
      </w:r>
      <w:r>
        <w:rPr>
          <w:szCs w:val="28"/>
        </w:rPr>
        <w:t>ânteie</w:t>
      </w:r>
      <w:r w:rsidRPr="00167DA4">
        <w:rPr>
          <w:szCs w:val="28"/>
        </w:rPr>
        <w:t xml:space="preserve"> </w:t>
      </w:r>
      <w:r>
        <w:rPr>
          <w:szCs w:val="28"/>
        </w:rPr>
        <w:t>ș</w:t>
      </w:r>
      <w:r w:rsidRPr="00167DA4">
        <w:rPr>
          <w:szCs w:val="28"/>
        </w:rPr>
        <w:t>i 16,3 g/l motorin</w:t>
      </w:r>
      <w:r>
        <w:rPr>
          <w:szCs w:val="28"/>
        </w:rPr>
        <w:t>ă</w:t>
      </w:r>
      <w:r w:rsidRPr="00167DA4">
        <w:rPr>
          <w:szCs w:val="28"/>
        </w:rPr>
        <w:t xml:space="preserve"> la motoarele Diesel;</w:t>
      </w:r>
    </w:p>
    <w:p w:rsidR="00B74B95" w:rsidRPr="00167DA4" w:rsidRDefault="00B74B95" w:rsidP="00B74B95">
      <w:pPr>
        <w:pStyle w:val="BlockText"/>
        <w:tabs>
          <w:tab w:val="left" w:pos="709"/>
        </w:tabs>
        <w:spacing w:line="360" w:lineRule="auto"/>
        <w:ind w:left="709" w:right="0" w:firstLine="0"/>
        <w:rPr>
          <w:szCs w:val="28"/>
        </w:rPr>
      </w:pPr>
      <w:r w:rsidRPr="00167DA4">
        <w:rPr>
          <w:szCs w:val="28"/>
        </w:rPr>
        <w:t xml:space="preserve">- suspensii formate </w:t>
      </w:r>
      <w:r>
        <w:rPr>
          <w:szCs w:val="28"/>
        </w:rPr>
        <w:t>î</w:t>
      </w:r>
      <w:r w:rsidRPr="00167DA4">
        <w:rPr>
          <w:szCs w:val="28"/>
        </w:rPr>
        <w:t>n special din particule de carbon, cantitatea medie evacuat</w:t>
      </w:r>
      <w:r>
        <w:rPr>
          <w:szCs w:val="28"/>
        </w:rPr>
        <w:t>ă</w:t>
      </w:r>
      <w:r w:rsidRPr="00167DA4">
        <w:rPr>
          <w:szCs w:val="28"/>
        </w:rPr>
        <w:t xml:space="preserve"> se cifreaza la cca. 1,5 g/l  benzina </w:t>
      </w:r>
      <w:r>
        <w:rPr>
          <w:szCs w:val="28"/>
        </w:rPr>
        <w:t>ș</w:t>
      </w:r>
      <w:r w:rsidRPr="00167DA4">
        <w:rPr>
          <w:szCs w:val="28"/>
        </w:rPr>
        <w:t>i 13 g/l motorina la motoarele Diesel.</w:t>
      </w:r>
    </w:p>
    <w:p w:rsidR="00B74B95" w:rsidRPr="00167DA4" w:rsidRDefault="00B74B95" w:rsidP="00B74B95">
      <w:pPr>
        <w:spacing w:line="360" w:lineRule="auto"/>
        <w:ind w:firstLine="708"/>
        <w:jc w:val="both"/>
        <w:rPr>
          <w:sz w:val="28"/>
          <w:szCs w:val="28"/>
        </w:rPr>
      </w:pPr>
      <w:r w:rsidRPr="00167DA4">
        <w:rPr>
          <w:sz w:val="28"/>
          <w:szCs w:val="28"/>
        </w:rPr>
        <w:t>Pentru reducerea impactului asupra aerului atmosferic se fac urm</w:t>
      </w:r>
      <w:r>
        <w:rPr>
          <w:sz w:val="28"/>
          <w:szCs w:val="28"/>
        </w:rPr>
        <w:t>ă</w:t>
      </w:r>
      <w:r w:rsidRPr="00167DA4">
        <w:rPr>
          <w:sz w:val="28"/>
          <w:szCs w:val="28"/>
        </w:rPr>
        <w:t>toarele recomand</w:t>
      </w:r>
      <w:r>
        <w:rPr>
          <w:sz w:val="28"/>
          <w:szCs w:val="28"/>
        </w:rPr>
        <w:t>ă</w:t>
      </w:r>
      <w:r w:rsidRPr="00167DA4">
        <w:rPr>
          <w:sz w:val="28"/>
          <w:szCs w:val="28"/>
        </w:rPr>
        <w:t>ri:</w:t>
      </w:r>
    </w:p>
    <w:p w:rsidR="00B74B95" w:rsidRPr="00167DA4" w:rsidRDefault="00B74B95" w:rsidP="00B74B95">
      <w:pPr>
        <w:spacing w:line="360" w:lineRule="auto"/>
        <w:jc w:val="both"/>
        <w:rPr>
          <w:sz w:val="28"/>
          <w:szCs w:val="28"/>
        </w:rPr>
      </w:pPr>
      <w:r w:rsidRPr="00167DA4">
        <w:rPr>
          <w:sz w:val="28"/>
          <w:szCs w:val="28"/>
        </w:rPr>
        <w:tab/>
        <w:t>-folosirea motorinei cu con</w:t>
      </w:r>
      <w:r>
        <w:rPr>
          <w:sz w:val="28"/>
          <w:szCs w:val="28"/>
        </w:rPr>
        <w:t>ț</w:t>
      </w:r>
      <w:r w:rsidRPr="00167DA4">
        <w:rPr>
          <w:sz w:val="28"/>
          <w:szCs w:val="28"/>
        </w:rPr>
        <w:t>inut sc</w:t>
      </w:r>
      <w:r>
        <w:rPr>
          <w:sz w:val="28"/>
          <w:szCs w:val="28"/>
        </w:rPr>
        <w:t>ă</w:t>
      </w:r>
      <w:r w:rsidRPr="00167DA4">
        <w:rPr>
          <w:sz w:val="28"/>
          <w:szCs w:val="28"/>
        </w:rPr>
        <w:t>zu</w:t>
      </w:r>
      <w:r>
        <w:rPr>
          <w:sz w:val="28"/>
          <w:szCs w:val="28"/>
        </w:rPr>
        <w:t>t</w:t>
      </w:r>
      <w:r w:rsidRPr="00167DA4">
        <w:rPr>
          <w:sz w:val="28"/>
          <w:szCs w:val="28"/>
        </w:rPr>
        <w:t xml:space="preserve"> de sulf</w:t>
      </w:r>
      <w:r>
        <w:rPr>
          <w:sz w:val="28"/>
          <w:szCs w:val="28"/>
        </w:rPr>
        <w:t>;</w:t>
      </w:r>
    </w:p>
    <w:p w:rsidR="00B74B95" w:rsidRPr="00167DA4" w:rsidRDefault="00B74B95" w:rsidP="00B74B95">
      <w:pPr>
        <w:spacing w:line="360" w:lineRule="auto"/>
        <w:jc w:val="both"/>
        <w:rPr>
          <w:sz w:val="28"/>
          <w:szCs w:val="28"/>
        </w:rPr>
      </w:pPr>
      <w:r w:rsidRPr="00167DA4">
        <w:rPr>
          <w:sz w:val="28"/>
          <w:szCs w:val="28"/>
        </w:rPr>
        <w:tab/>
        <w:t>-stropirea cu ap</w:t>
      </w:r>
      <w:r>
        <w:rPr>
          <w:sz w:val="28"/>
          <w:szCs w:val="28"/>
        </w:rPr>
        <w:t>ă</w:t>
      </w:r>
      <w:r w:rsidRPr="00167DA4">
        <w:rPr>
          <w:sz w:val="28"/>
          <w:szCs w:val="28"/>
        </w:rPr>
        <w:t xml:space="preserve"> a c</w:t>
      </w:r>
      <w:r>
        <w:rPr>
          <w:sz w:val="28"/>
          <w:szCs w:val="28"/>
        </w:rPr>
        <w:t>ă</w:t>
      </w:r>
      <w:r w:rsidRPr="00167DA4">
        <w:rPr>
          <w:sz w:val="28"/>
          <w:szCs w:val="28"/>
        </w:rPr>
        <w:t>ilor de acces</w:t>
      </w:r>
      <w:r>
        <w:rPr>
          <w:sz w:val="28"/>
          <w:szCs w:val="28"/>
        </w:rPr>
        <w:t>;</w:t>
      </w:r>
    </w:p>
    <w:p w:rsidR="00B74B95" w:rsidRDefault="00B74B95" w:rsidP="00B74B95">
      <w:pPr>
        <w:spacing w:line="360" w:lineRule="auto"/>
        <w:ind w:left="709"/>
        <w:jc w:val="both"/>
        <w:rPr>
          <w:sz w:val="28"/>
          <w:szCs w:val="28"/>
        </w:rPr>
      </w:pPr>
      <w:r w:rsidRPr="00167DA4">
        <w:rPr>
          <w:sz w:val="28"/>
          <w:szCs w:val="28"/>
        </w:rPr>
        <w:t>-efectuarea inspec</w:t>
      </w:r>
      <w:r>
        <w:rPr>
          <w:sz w:val="28"/>
          <w:szCs w:val="28"/>
        </w:rPr>
        <w:t>ț</w:t>
      </w:r>
      <w:r w:rsidRPr="00167DA4">
        <w:rPr>
          <w:sz w:val="28"/>
          <w:szCs w:val="28"/>
        </w:rPr>
        <w:t xml:space="preserve">ilor tehnice periodice ale utilajelor </w:t>
      </w:r>
      <w:r>
        <w:rPr>
          <w:sz w:val="28"/>
          <w:szCs w:val="28"/>
        </w:rPr>
        <w:t>ș</w:t>
      </w:r>
      <w:r w:rsidRPr="00167DA4">
        <w:rPr>
          <w:sz w:val="28"/>
          <w:szCs w:val="28"/>
        </w:rPr>
        <w:t>i mijloacelor de transport, cu remedierea defec</w:t>
      </w:r>
      <w:r>
        <w:rPr>
          <w:sz w:val="28"/>
          <w:szCs w:val="28"/>
        </w:rPr>
        <w:t>ț</w:t>
      </w:r>
      <w:r w:rsidRPr="00167DA4">
        <w:rPr>
          <w:sz w:val="28"/>
          <w:szCs w:val="28"/>
        </w:rPr>
        <w:t>iunilor la sistemele motoare</w:t>
      </w:r>
      <w:r>
        <w:rPr>
          <w:sz w:val="28"/>
          <w:szCs w:val="28"/>
        </w:rPr>
        <w:t>.</w:t>
      </w:r>
    </w:p>
    <w:p w:rsidR="00B74B95" w:rsidRDefault="00E33ED7" w:rsidP="00B74B95">
      <w:pPr>
        <w:spacing w:line="360" w:lineRule="auto"/>
        <w:rPr>
          <w:b/>
          <w:sz w:val="28"/>
          <w:szCs w:val="28"/>
        </w:rPr>
      </w:pPr>
      <w:r>
        <w:rPr>
          <w:b/>
          <w:sz w:val="28"/>
          <w:szCs w:val="28"/>
        </w:rPr>
        <w:t>A</w:t>
      </w:r>
      <w:r w:rsidR="00B74B95" w:rsidRPr="00A05754">
        <w:rPr>
          <w:b/>
          <w:sz w:val="28"/>
          <w:szCs w:val="28"/>
        </w:rPr>
        <w:t xml:space="preserve">.2.2. Instalaţiile pentru reţinerea şi dispersia poluanţilor în atmosferă: </w:t>
      </w:r>
    </w:p>
    <w:p w:rsidR="00B74B95" w:rsidRPr="00A05754" w:rsidRDefault="00B74B95" w:rsidP="00B74B95">
      <w:pPr>
        <w:spacing w:line="360" w:lineRule="auto"/>
        <w:ind w:firstLine="708"/>
        <w:rPr>
          <w:sz w:val="28"/>
          <w:szCs w:val="28"/>
        </w:rPr>
      </w:pPr>
      <w:r w:rsidRPr="00A05754">
        <w:rPr>
          <w:sz w:val="28"/>
          <w:szCs w:val="28"/>
        </w:rPr>
        <w:t>Nu este cazul.</w:t>
      </w:r>
    </w:p>
    <w:p w:rsidR="00B74B95" w:rsidRPr="00A05754" w:rsidRDefault="00E33ED7" w:rsidP="00B74B95">
      <w:pPr>
        <w:pStyle w:val="BodyTextIndent"/>
        <w:spacing w:line="360" w:lineRule="auto"/>
        <w:ind w:firstLine="0"/>
        <w:rPr>
          <w:b/>
          <w:szCs w:val="28"/>
        </w:rPr>
      </w:pPr>
      <w:r>
        <w:rPr>
          <w:b/>
          <w:szCs w:val="28"/>
        </w:rPr>
        <w:t>A</w:t>
      </w:r>
      <w:r w:rsidR="00B74B95" w:rsidRPr="00A05754">
        <w:rPr>
          <w:b/>
          <w:szCs w:val="28"/>
        </w:rPr>
        <w:t>.3. Protecţia împotriva zgomotului şi vibraţiilor:</w:t>
      </w:r>
    </w:p>
    <w:p w:rsidR="00B74B95" w:rsidRPr="00A05754" w:rsidRDefault="00E33ED7" w:rsidP="00B74B95">
      <w:pPr>
        <w:pStyle w:val="BodyTextIndent"/>
        <w:spacing w:line="360" w:lineRule="auto"/>
        <w:ind w:firstLine="0"/>
        <w:rPr>
          <w:szCs w:val="28"/>
        </w:rPr>
      </w:pPr>
      <w:r>
        <w:rPr>
          <w:b/>
          <w:szCs w:val="28"/>
        </w:rPr>
        <w:t>A</w:t>
      </w:r>
      <w:r w:rsidR="00B74B95" w:rsidRPr="00A05754">
        <w:rPr>
          <w:b/>
          <w:szCs w:val="28"/>
        </w:rPr>
        <w:t>.3.1. Sursele de zgomot şi de vibraţii:</w:t>
      </w:r>
    </w:p>
    <w:p w:rsidR="00B74B95" w:rsidRPr="00A05754" w:rsidRDefault="00B74B95" w:rsidP="00B74B95">
      <w:pPr>
        <w:pStyle w:val="BodyTextIndent"/>
        <w:spacing w:line="360" w:lineRule="auto"/>
        <w:ind w:firstLine="0"/>
        <w:rPr>
          <w:b/>
          <w:szCs w:val="28"/>
          <w:shd w:val="clear" w:color="auto" w:fill="00FFFF"/>
        </w:rPr>
      </w:pPr>
      <w:r w:rsidRPr="00A05754">
        <w:rPr>
          <w:szCs w:val="28"/>
        </w:rPr>
        <w:t>În timpul lucrărilor de construcţii – montaj, utilajele folosite sunt surse de zgomot şi vibraţii, dar acestea nu vor depăşi limitele admise pentru acest gen de lucrări.</w:t>
      </w:r>
    </w:p>
    <w:p w:rsidR="00B74B95" w:rsidRDefault="00E33ED7" w:rsidP="00B74B95">
      <w:pPr>
        <w:spacing w:line="360" w:lineRule="auto"/>
        <w:jc w:val="both"/>
        <w:rPr>
          <w:b/>
          <w:sz w:val="28"/>
          <w:szCs w:val="28"/>
        </w:rPr>
      </w:pPr>
      <w:r>
        <w:rPr>
          <w:b/>
          <w:sz w:val="28"/>
          <w:szCs w:val="28"/>
        </w:rPr>
        <w:lastRenderedPageBreak/>
        <w:t>A</w:t>
      </w:r>
      <w:r w:rsidR="00B74B95" w:rsidRPr="00A05754">
        <w:rPr>
          <w:b/>
          <w:sz w:val="28"/>
          <w:szCs w:val="28"/>
        </w:rPr>
        <w:t xml:space="preserve">.3.2. Amenajările şi dotările pentru protecţia împotriva zgomotului şi vibraţiilor: </w:t>
      </w:r>
    </w:p>
    <w:p w:rsidR="00B74B95" w:rsidRPr="00A05754" w:rsidRDefault="00B74B95" w:rsidP="00B74B95">
      <w:pPr>
        <w:spacing w:line="360" w:lineRule="auto"/>
        <w:ind w:firstLine="708"/>
        <w:jc w:val="both"/>
        <w:rPr>
          <w:b/>
          <w:sz w:val="28"/>
          <w:szCs w:val="28"/>
        </w:rPr>
      </w:pPr>
      <w:r w:rsidRPr="00A05754">
        <w:rPr>
          <w:sz w:val="28"/>
          <w:szCs w:val="28"/>
        </w:rPr>
        <w:t>Nu este cazul.</w:t>
      </w:r>
    </w:p>
    <w:p w:rsidR="00B74B95" w:rsidRPr="00A05754" w:rsidRDefault="00E33ED7" w:rsidP="00B74B95">
      <w:pPr>
        <w:pStyle w:val="BodyTextIndent"/>
        <w:spacing w:line="360" w:lineRule="auto"/>
        <w:ind w:firstLine="0"/>
        <w:rPr>
          <w:b/>
          <w:szCs w:val="28"/>
        </w:rPr>
      </w:pPr>
      <w:r>
        <w:rPr>
          <w:b/>
          <w:szCs w:val="28"/>
        </w:rPr>
        <w:t>A</w:t>
      </w:r>
      <w:r w:rsidR="00B74B95" w:rsidRPr="00A05754">
        <w:rPr>
          <w:b/>
          <w:szCs w:val="28"/>
        </w:rPr>
        <w:t xml:space="preserve">.4. </w:t>
      </w:r>
      <w:r w:rsidR="00B74B95" w:rsidRPr="00F92823">
        <w:rPr>
          <w:b/>
          <w:szCs w:val="28"/>
        </w:rPr>
        <w:t>Protecţia împotriva radiaţiilor:</w:t>
      </w:r>
    </w:p>
    <w:p w:rsidR="00B74B95" w:rsidRPr="00A05754" w:rsidRDefault="00E33ED7" w:rsidP="00B74B95">
      <w:pPr>
        <w:pStyle w:val="BodyTextIndent"/>
        <w:spacing w:line="360" w:lineRule="auto"/>
        <w:ind w:firstLine="0"/>
        <w:rPr>
          <w:szCs w:val="28"/>
        </w:rPr>
      </w:pPr>
      <w:r>
        <w:rPr>
          <w:b/>
          <w:szCs w:val="28"/>
        </w:rPr>
        <w:t>A</w:t>
      </w:r>
      <w:r w:rsidR="00B74B95" w:rsidRPr="00A05754">
        <w:rPr>
          <w:b/>
          <w:szCs w:val="28"/>
        </w:rPr>
        <w:t>.4.1. Sursele de radiaţii:</w:t>
      </w:r>
    </w:p>
    <w:p w:rsidR="00B74B95" w:rsidRPr="00A05754" w:rsidRDefault="00B74B95" w:rsidP="00B74B95">
      <w:pPr>
        <w:pStyle w:val="BodyTextIndent"/>
        <w:spacing w:line="360" w:lineRule="auto"/>
        <w:ind w:firstLine="708"/>
        <w:rPr>
          <w:b/>
          <w:szCs w:val="28"/>
        </w:rPr>
      </w:pPr>
      <w:r w:rsidRPr="00A05754">
        <w:rPr>
          <w:szCs w:val="28"/>
        </w:rPr>
        <w:t>Nu este cazul</w:t>
      </w:r>
    </w:p>
    <w:p w:rsidR="00B74B95" w:rsidRDefault="00E33ED7" w:rsidP="00B74B95">
      <w:pPr>
        <w:pStyle w:val="BodyTextIndent"/>
        <w:spacing w:line="360" w:lineRule="auto"/>
        <w:ind w:firstLine="0"/>
        <w:rPr>
          <w:b/>
          <w:szCs w:val="28"/>
        </w:rPr>
      </w:pPr>
      <w:r>
        <w:rPr>
          <w:b/>
          <w:szCs w:val="28"/>
        </w:rPr>
        <w:t>A</w:t>
      </w:r>
      <w:r w:rsidR="00B74B95" w:rsidRPr="00A05754">
        <w:rPr>
          <w:b/>
          <w:szCs w:val="28"/>
        </w:rPr>
        <w:t xml:space="preserve">.4.2. Amenajările şi dotările pentru protecţia împotriva radiaţiilor: </w:t>
      </w:r>
    </w:p>
    <w:p w:rsidR="00B74B95" w:rsidRPr="00A05754" w:rsidRDefault="00B74B95" w:rsidP="00B74B95">
      <w:pPr>
        <w:pStyle w:val="BodyTextIndent"/>
        <w:spacing w:line="360" w:lineRule="auto"/>
        <w:ind w:firstLine="708"/>
        <w:rPr>
          <w:szCs w:val="28"/>
        </w:rPr>
      </w:pPr>
      <w:r w:rsidRPr="00A05754">
        <w:rPr>
          <w:szCs w:val="28"/>
        </w:rPr>
        <w:t>Nu este cazul.</w:t>
      </w:r>
    </w:p>
    <w:p w:rsidR="00B74B95" w:rsidRPr="00A05754" w:rsidRDefault="00E33ED7" w:rsidP="00B74B95">
      <w:pPr>
        <w:pStyle w:val="BodyTextIndent"/>
        <w:spacing w:line="360" w:lineRule="auto"/>
        <w:ind w:firstLine="0"/>
        <w:rPr>
          <w:b/>
          <w:szCs w:val="28"/>
        </w:rPr>
      </w:pPr>
      <w:r>
        <w:rPr>
          <w:b/>
          <w:szCs w:val="28"/>
        </w:rPr>
        <w:t>A</w:t>
      </w:r>
      <w:r w:rsidR="00B74B95" w:rsidRPr="00A05754">
        <w:rPr>
          <w:b/>
          <w:szCs w:val="28"/>
        </w:rPr>
        <w:t xml:space="preserve">.5. </w:t>
      </w:r>
      <w:r w:rsidR="00B74B95" w:rsidRPr="00F92823">
        <w:rPr>
          <w:b/>
          <w:szCs w:val="28"/>
        </w:rPr>
        <w:t>Protecţia solului şi a subsolului:</w:t>
      </w:r>
    </w:p>
    <w:p w:rsidR="00B74B95" w:rsidRPr="00A05754" w:rsidRDefault="00E33ED7" w:rsidP="00B74B95">
      <w:pPr>
        <w:pStyle w:val="BodyTextIndent"/>
        <w:spacing w:line="360" w:lineRule="auto"/>
        <w:ind w:firstLine="0"/>
        <w:rPr>
          <w:szCs w:val="28"/>
        </w:rPr>
      </w:pPr>
      <w:r>
        <w:rPr>
          <w:b/>
          <w:szCs w:val="28"/>
        </w:rPr>
        <w:t>A</w:t>
      </w:r>
      <w:r w:rsidR="00B74B95" w:rsidRPr="00A05754">
        <w:rPr>
          <w:b/>
          <w:szCs w:val="28"/>
        </w:rPr>
        <w:t>.5.1. Sursele de poluanţi pentru sol, subsol şi ape freatice:</w:t>
      </w:r>
    </w:p>
    <w:p w:rsidR="00B74B95" w:rsidRPr="00A05754" w:rsidRDefault="00B74B95" w:rsidP="00B74B95">
      <w:pPr>
        <w:spacing w:line="360" w:lineRule="auto"/>
        <w:ind w:firstLine="708"/>
        <w:jc w:val="both"/>
        <w:rPr>
          <w:sz w:val="28"/>
          <w:szCs w:val="28"/>
        </w:rPr>
      </w:pPr>
      <w:r>
        <w:rPr>
          <w:sz w:val="28"/>
          <w:szCs w:val="28"/>
        </w:rPr>
        <w:t>Î</w:t>
      </w:r>
      <w:r w:rsidRPr="00A05754">
        <w:rPr>
          <w:sz w:val="28"/>
          <w:szCs w:val="28"/>
        </w:rPr>
        <w:t xml:space="preserve">n perioada de execuţie, acţiunile produse asupra solului sunt </w:t>
      </w:r>
      <w:r>
        <w:rPr>
          <w:sz w:val="28"/>
          <w:szCs w:val="28"/>
        </w:rPr>
        <w:t>î</w:t>
      </w:r>
      <w:r w:rsidRPr="00A05754">
        <w:rPr>
          <w:sz w:val="28"/>
          <w:szCs w:val="28"/>
        </w:rPr>
        <w:t>n mare parte temporare, manifestându-se prin ocuparea pe o perioad</w:t>
      </w:r>
      <w:r>
        <w:rPr>
          <w:sz w:val="28"/>
          <w:szCs w:val="28"/>
        </w:rPr>
        <w:t>ă</w:t>
      </w:r>
      <w:r w:rsidRPr="00A05754">
        <w:rPr>
          <w:sz w:val="28"/>
          <w:szCs w:val="28"/>
        </w:rPr>
        <w:t xml:space="preserve"> limitat</w:t>
      </w:r>
      <w:r>
        <w:rPr>
          <w:sz w:val="28"/>
          <w:szCs w:val="28"/>
        </w:rPr>
        <w:t>ă</w:t>
      </w:r>
      <w:r w:rsidRPr="00A05754">
        <w:rPr>
          <w:sz w:val="28"/>
          <w:szCs w:val="28"/>
        </w:rPr>
        <w:t xml:space="preserve"> a unor suprafeţe de teren pentru realizarea lucrărilor propriu-zise de pozare a conductelor.</w:t>
      </w:r>
    </w:p>
    <w:p w:rsidR="00B74B95" w:rsidRPr="00A05754" w:rsidRDefault="00B74B95" w:rsidP="00B74B95">
      <w:pPr>
        <w:spacing w:line="360" w:lineRule="auto"/>
        <w:ind w:firstLine="708"/>
        <w:jc w:val="both"/>
        <w:rPr>
          <w:sz w:val="28"/>
          <w:szCs w:val="28"/>
        </w:rPr>
      </w:pPr>
      <w:r w:rsidRPr="00A05754">
        <w:rPr>
          <w:sz w:val="28"/>
          <w:szCs w:val="28"/>
        </w:rPr>
        <w:t>Lucrările de alimentare cu ap</w:t>
      </w:r>
      <w:r>
        <w:rPr>
          <w:sz w:val="28"/>
          <w:szCs w:val="28"/>
        </w:rPr>
        <w:t>ă</w:t>
      </w:r>
      <w:r w:rsidRPr="00A05754">
        <w:rPr>
          <w:sz w:val="28"/>
          <w:szCs w:val="28"/>
        </w:rPr>
        <w:t xml:space="preserve"> </w:t>
      </w:r>
      <w:r>
        <w:rPr>
          <w:sz w:val="28"/>
          <w:szCs w:val="28"/>
        </w:rPr>
        <w:t xml:space="preserve">și canalizare </w:t>
      </w:r>
      <w:r w:rsidRPr="00A05754">
        <w:rPr>
          <w:sz w:val="28"/>
          <w:szCs w:val="28"/>
        </w:rPr>
        <w:t xml:space="preserve">fiind, </w:t>
      </w:r>
      <w:r>
        <w:rPr>
          <w:sz w:val="28"/>
          <w:szCs w:val="28"/>
        </w:rPr>
        <w:t>î</w:t>
      </w:r>
      <w:r w:rsidRPr="00A05754">
        <w:rPr>
          <w:sz w:val="28"/>
          <w:szCs w:val="28"/>
        </w:rPr>
        <w:t>n general, lucrări ascunse, suprafeţele de teren ocupate temporar vor fi redate destinaţiei iniţiale prin lucrări de refacere a terenului natural si prin ecologizare.</w:t>
      </w:r>
    </w:p>
    <w:p w:rsidR="00B74B95" w:rsidRPr="00A05754" w:rsidRDefault="00B74B95" w:rsidP="00B74B95">
      <w:pPr>
        <w:spacing w:line="360" w:lineRule="auto"/>
        <w:ind w:firstLine="708"/>
        <w:jc w:val="both"/>
        <w:rPr>
          <w:sz w:val="28"/>
          <w:szCs w:val="28"/>
        </w:rPr>
      </w:pPr>
      <w:r w:rsidRPr="00A05754">
        <w:rPr>
          <w:sz w:val="28"/>
          <w:szCs w:val="28"/>
        </w:rPr>
        <w:t>Forme de acţiuni posibile asupra solului:</w:t>
      </w:r>
    </w:p>
    <w:p w:rsidR="00B74B95" w:rsidRPr="00A05754" w:rsidRDefault="00B74B95" w:rsidP="00B74B95">
      <w:pPr>
        <w:tabs>
          <w:tab w:val="left" w:pos="1080"/>
          <w:tab w:val="left" w:pos="1712"/>
        </w:tabs>
        <w:spacing w:line="360" w:lineRule="auto"/>
        <w:ind w:left="709"/>
        <w:jc w:val="both"/>
        <w:rPr>
          <w:sz w:val="28"/>
          <w:szCs w:val="28"/>
        </w:rPr>
      </w:pPr>
      <w:r w:rsidRPr="00A05754">
        <w:rPr>
          <w:sz w:val="28"/>
          <w:szCs w:val="28"/>
        </w:rPr>
        <w:t>-</w:t>
      </w:r>
      <w:r>
        <w:rPr>
          <w:sz w:val="28"/>
          <w:szCs w:val="28"/>
        </w:rPr>
        <w:t xml:space="preserve"> </w:t>
      </w:r>
      <w:r w:rsidRPr="00A05754">
        <w:rPr>
          <w:sz w:val="28"/>
          <w:szCs w:val="28"/>
        </w:rPr>
        <w:t>degradarea fizic</w:t>
      </w:r>
      <w:r>
        <w:rPr>
          <w:sz w:val="28"/>
          <w:szCs w:val="28"/>
        </w:rPr>
        <w:t>ă</w:t>
      </w:r>
      <w:r w:rsidRPr="00A05754">
        <w:rPr>
          <w:sz w:val="28"/>
          <w:szCs w:val="28"/>
        </w:rPr>
        <w:t xml:space="preserve"> a solului pe arii adiacente drumurilor existente, paralel cu </w:t>
      </w:r>
      <w:r>
        <w:rPr>
          <w:sz w:val="28"/>
          <w:szCs w:val="28"/>
        </w:rPr>
        <w:t>acestea,</w:t>
      </w:r>
      <w:r w:rsidRPr="00A05754">
        <w:rPr>
          <w:sz w:val="28"/>
          <w:szCs w:val="28"/>
        </w:rPr>
        <w:t xml:space="preserve"> se apreciază o perioad</w:t>
      </w:r>
      <w:r>
        <w:rPr>
          <w:sz w:val="28"/>
          <w:szCs w:val="28"/>
        </w:rPr>
        <w:t>ă</w:t>
      </w:r>
      <w:r w:rsidRPr="00A05754">
        <w:rPr>
          <w:sz w:val="28"/>
          <w:szCs w:val="28"/>
        </w:rPr>
        <w:t xml:space="preserve"> scurt</w:t>
      </w:r>
      <w:r>
        <w:rPr>
          <w:sz w:val="28"/>
          <w:szCs w:val="28"/>
        </w:rPr>
        <w:t>ă</w:t>
      </w:r>
      <w:r w:rsidRPr="00A05754">
        <w:rPr>
          <w:sz w:val="28"/>
          <w:szCs w:val="28"/>
        </w:rPr>
        <w:t xml:space="preserve"> de reversibilitate după terminarea lucrărilor </w:t>
      </w:r>
      <w:r>
        <w:rPr>
          <w:sz w:val="28"/>
          <w:szCs w:val="28"/>
        </w:rPr>
        <w:t>ș</w:t>
      </w:r>
      <w:r w:rsidRPr="00A05754">
        <w:rPr>
          <w:sz w:val="28"/>
          <w:szCs w:val="28"/>
        </w:rPr>
        <w:t>i refacerea acestor arii;</w:t>
      </w:r>
    </w:p>
    <w:p w:rsidR="00B74B95" w:rsidRDefault="00B74B95" w:rsidP="00B74B95">
      <w:pPr>
        <w:tabs>
          <w:tab w:val="left" w:pos="1080"/>
          <w:tab w:val="left" w:pos="1712"/>
        </w:tabs>
        <w:spacing w:line="360" w:lineRule="auto"/>
        <w:ind w:left="709"/>
        <w:jc w:val="both"/>
        <w:rPr>
          <w:sz w:val="28"/>
          <w:szCs w:val="28"/>
        </w:rPr>
      </w:pPr>
      <w:r w:rsidRPr="00A05754">
        <w:rPr>
          <w:sz w:val="28"/>
          <w:szCs w:val="28"/>
        </w:rPr>
        <w:t>-</w:t>
      </w:r>
      <w:r>
        <w:rPr>
          <w:sz w:val="28"/>
          <w:szCs w:val="28"/>
        </w:rPr>
        <w:t xml:space="preserve"> </w:t>
      </w:r>
      <w:r w:rsidRPr="00A05754">
        <w:rPr>
          <w:sz w:val="28"/>
          <w:szCs w:val="28"/>
        </w:rPr>
        <w:t>deversări accidentale de produse petroliere (motorin</w:t>
      </w:r>
      <w:r>
        <w:rPr>
          <w:sz w:val="28"/>
          <w:szCs w:val="28"/>
        </w:rPr>
        <w:t>ă</w:t>
      </w:r>
      <w:r w:rsidRPr="00A05754">
        <w:rPr>
          <w:sz w:val="28"/>
          <w:szCs w:val="28"/>
        </w:rPr>
        <w:t>, ulei) la nivelul zonelor de lucru - posibilitate relativ redus</w:t>
      </w:r>
      <w:r>
        <w:rPr>
          <w:sz w:val="28"/>
          <w:szCs w:val="28"/>
        </w:rPr>
        <w:t>ă</w:t>
      </w:r>
      <w:r w:rsidRPr="00A05754">
        <w:rPr>
          <w:sz w:val="28"/>
          <w:szCs w:val="28"/>
        </w:rPr>
        <w:t xml:space="preserve"> </w:t>
      </w:r>
      <w:r>
        <w:rPr>
          <w:sz w:val="28"/>
          <w:szCs w:val="28"/>
        </w:rPr>
        <w:t>î</w:t>
      </w:r>
      <w:r w:rsidRPr="00A05754">
        <w:rPr>
          <w:sz w:val="28"/>
          <w:szCs w:val="28"/>
        </w:rPr>
        <w:t>n condiţiile respectării m</w:t>
      </w:r>
      <w:r>
        <w:rPr>
          <w:sz w:val="28"/>
          <w:szCs w:val="28"/>
        </w:rPr>
        <w:t>ă</w:t>
      </w:r>
      <w:r w:rsidRPr="00A05754">
        <w:rPr>
          <w:sz w:val="28"/>
          <w:szCs w:val="28"/>
        </w:rPr>
        <w:t>surilor pentru protecţia mediului.</w:t>
      </w:r>
    </w:p>
    <w:p w:rsidR="00B74B95" w:rsidRPr="00A05754" w:rsidRDefault="00B74B95" w:rsidP="00B74B95">
      <w:pPr>
        <w:spacing w:line="360" w:lineRule="auto"/>
        <w:ind w:firstLine="708"/>
        <w:jc w:val="both"/>
        <w:rPr>
          <w:color w:val="000000"/>
          <w:sz w:val="28"/>
          <w:szCs w:val="28"/>
          <w:lang w:val="pt-BR"/>
        </w:rPr>
      </w:pPr>
      <w:r>
        <w:rPr>
          <w:sz w:val="28"/>
          <w:szCs w:val="28"/>
        </w:rPr>
        <w:t>Î</w:t>
      </w:r>
      <w:r w:rsidRPr="00A05754">
        <w:rPr>
          <w:sz w:val="28"/>
          <w:szCs w:val="28"/>
        </w:rPr>
        <w:t xml:space="preserve">n perioada de execuţie, </w:t>
      </w:r>
      <w:r>
        <w:rPr>
          <w:sz w:val="28"/>
          <w:szCs w:val="28"/>
        </w:rPr>
        <w:t>î</w:t>
      </w:r>
      <w:r w:rsidRPr="00A05754">
        <w:rPr>
          <w:sz w:val="28"/>
          <w:szCs w:val="28"/>
        </w:rPr>
        <w:t>n cadrul executării săpăturilor, stratul vegetal va fi depozitat separat de restul pământului excavat, astfel încât după încheierea lucrărilor s</w:t>
      </w:r>
      <w:r>
        <w:rPr>
          <w:sz w:val="28"/>
          <w:szCs w:val="28"/>
        </w:rPr>
        <w:t>ă</w:t>
      </w:r>
      <w:r w:rsidRPr="00A05754">
        <w:rPr>
          <w:sz w:val="28"/>
          <w:szCs w:val="28"/>
        </w:rPr>
        <w:t xml:space="preserve"> se poată da suprafeţelor de teren destinaţia iniţial</w:t>
      </w:r>
      <w:r>
        <w:rPr>
          <w:sz w:val="28"/>
          <w:szCs w:val="28"/>
        </w:rPr>
        <w:t>ă</w:t>
      </w:r>
      <w:r w:rsidRPr="00A05754">
        <w:rPr>
          <w:sz w:val="28"/>
          <w:szCs w:val="28"/>
        </w:rPr>
        <w:t xml:space="preserve">. </w:t>
      </w:r>
      <w:r>
        <w:rPr>
          <w:sz w:val="28"/>
          <w:szCs w:val="28"/>
        </w:rPr>
        <w:t>Î</w:t>
      </w:r>
      <w:r w:rsidRPr="00A05754">
        <w:rPr>
          <w:sz w:val="28"/>
          <w:szCs w:val="28"/>
        </w:rPr>
        <w:t>n ceea ce priveşte manevrarea produselor petroliere (motorin</w:t>
      </w:r>
      <w:r>
        <w:rPr>
          <w:sz w:val="28"/>
          <w:szCs w:val="28"/>
        </w:rPr>
        <w:t>ă</w:t>
      </w:r>
      <w:r w:rsidRPr="00A05754">
        <w:rPr>
          <w:sz w:val="28"/>
          <w:szCs w:val="28"/>
        </w:rPr>
        <w:t>, ulei) personalul angajat trebuie s</w:t>
      </w:r>
      <w:r>
        <w:rPr>
          <w:sz w:val="28"/>
          <w:szCs w:val="28"/>
        </w:rPr>
        <w:t>ă</w:t>
      </w:r>
      <w:r w:rsidRPr="00A05754">
        <w:rPr>
          <w:sz w:val="28"/>
          <w:szCs w:val="28"/>
        </w:rPr>
        <w:t xml:space="preserve"> asigure locuri speciale, platforme betonate, pentru acest tip de produse.</w:t>
      </w:r>
    </w:p>
    <w:p w:rsidR="00B74B95" w:rsidRPr="00A05754" w:rsidRDefault="00B74B95" w:rsidP="00B74B95">
      <w:pPr>
        <w:pStyle w:val="Header"/>
        <w:tabs>
          <w:tab w:val="left" w:pos="720"/>
        </w:tabs>
        <w:spacing w:line="360" w:lineRule="auto"/>
        <w:jc w:val="both"/>
        <w:rPr>
          <w:b/>
          <w:color w:val="000000"/>
          <w:sz w:val="28"/>
          <w:szCs w:val="28"/>
        </w:rPr>
      </w:pPr>
      <w:r>
        <w:rPr>
          <w:color w:val="000000"/>
          <w:sz w:val="28"/>
          <w:szCs w:val="28"/>
          <w:lang w:val="pt-BR"/>
        </w:rPr>
        <w:tab/>
      </w:r>
      <w:r w:rsidRPr="00A05754">
        <w:rPr>
          <w:color w:val="000000"/>
          <w:sz w:val="28"/>
          <w:szCs w:val="28"/>
          <w:lang w:val="pt-BR"/>
        </w:rPr>
        <w:t>Pentru a preveni orice potențială sursă de poluare pentru sol,</w:t>
      </w:r>
      <w:r>
        <w:rPr>
          <w:color w:val="000000"/>
          <w:sz w:val="28"/>
          <w:szCs w:val="28"/>
          <w:lang w:val="pt-BR"/>
        </w:rPr>
        <w:t xml:space="preserve"> subsol, ape freatice</w:t>
      </w:r>
      <w:r w:rsidRPr="00A05754">
        <w:rPr>
          <w:color w:val="000000"/>
          <w:sz w:val="28"/>
          <w:szCs w:val="28"/>
          <w:lang w:val="pt-BR"/>
        </w:rPr>
        <w:t xml:space="preserve"> se vor lua măsuri,</w:t>
      </w:r>
      <w:r>
        <w:rPr>
          <w:color w:val="000000"/>
          <w:sz w:val="28"/>
          <w:szCs w:val="28"/>
          <w:lang w:val="pt-BR"/>
        </w:rPr>
        <w:t xml:space="preserve"> </w:t>
      </w:r>
      <w:r w:rsidRPr="00A05754">
        <w:rPr>
          <w:color w:val="000000"/>
          <w:sz w:val="28"/>
          <w:szCs w:val="28"/>
          <w:lang w:val="pt-BR"/>
        </w:rPr>
        <w:t>după cum urmează</w:t>
      </w:r>
      <w:r w:rsidRPr="00A05754">
        <w:rPr>
          <w:b/>
          <w:color w:val="000000"/>
          <w:sz w:val="28"/>
          <w:szCs w:val="28"/>
        </w:rPr>
        <w:t>:</w:t>
      </w:r>
    </w:p>
    <w:p w:rsidR="00B74B95" w:rsidRPr="00A05754" w:rsidRDefault="00B74B95" w:rsidP="00B74B95">
      <w:pPr>
        <w:pStyle w:val="Header"/>
        <w:tabs>
          <w:tab w:val="left" w:pos="720"/>
        </w:tabs>
        <w:spacing w:line="360" w:lineRule="auto"/>
        <w:ind w:left="709"/>
        <w:jc w:val="both"/>
        <w:rPr>
          <w:color w:val="000000"/>
          <w:sz w:val="28"/>
          <w:szCs w:val="28"/>
          <w:lang w:val="pt-BR"/>
        </w:rPr>
      </w:pPr>
      <w:r w:rsidRPr="00A05754">
        <w:rPr>
          <w:b/>
          <w:color w:val="000000"/>
          <w:sz w:val="28"/>
          <w:szCs w:val="28"/>
        </w:rPr>
        <w:lastRenderedPageBreak/>
        <w:t>-</w:t>
      </w:r>
      <w:r w:rsidRPr="00A05754">
        <w:rPr>
          <w:color w:val="000000"/>
          <w:sz w:val="28"/>
          <w:szCs w:val="28"/>
          <w:lang w:val="pt-BR"/>
        </w:rPr>
        <w:t xml:space="preserve"> se vor utiliza utilaje și mijloace de transport agrementate din punct de vedere tehnic,</w:t>
      </w:r>
      <w:r>
        <w:rPr>
          <w:color w:val="000000"/>
          <w:sz w:val="28"/>
          <w:szCs w:val="28"/>
          <w:lang w:val="pt-BR"/>
        </w:rPr>
        <w:t xml:space="preserve"> </w:t>
      </w:r>
      <w:r w:rsidRPr="00A05754">
        <w:rPr>
          <w:color w:val="000000"/>
          <w:sz w:val="28"/>
          <w:szCs w:val="28"/>
          <w:lang w:val="pt-BR"/>
        </w:rPr>
        <w:t>care să nu genereze scurgeri de produse petroliere și lubrifianți</w:t>
      </w:r>
      <w:r>
        <w:rPr>
          <w:color w:val="000000"/>
          <w:sz w:val="28"/>
          <w:szCs w:val="28"/>
          <w:lang w:val="pt-BR"/>
        </w:rPr>
        <w:t>;</w:t>
      </w:r>
    </w:p>
    <w:p w:rsidR="00B74B95" w:rsidRPr="00A05754" w:rsidRDefault="00B74B95" w:rsidP="00B74B95">
      <w:pPr>
        <w:pStyle w:val="Header"/>
        <w:tabs>
          <w:tab w:val="left" w:pos="720"/>
        </w:tabs>
        <w:spacing w:line="360" w:lineRule="auto"/>
        <w:ind w:left="709"/>
        <w:jc w:val="both"/>
        <w:rPr>
          <w:color w:val="000000"/>
          <w:sz w:val="28"/>
          <w:szCs w:val="28"/>
          <w:lang w:val="pt-BR"/>
        </w:rPr>
      </w:pPr>
      <w:r w:rsidRPr="00A05754">
        <w:rPr>
          <w:color w:val="000000"/>
          <w:sz w:val="28"/>
          <w:szCs w:val="28"/>
          <w:lang w:val="pt-BR"/>
        </w:rPr>
        <w:t>-</w:t>
      </w:r>
      <w:r>
        <w:rPr>
          <w:color w:val="000000"/>
          <w:sz w:val="28"/>
          <w:szCs w:val="28"/>
          <w:lang w:val="pt-BR"/>
        </w:rPr>
        <w:t xml:space="preserve"> </w:t>
      </w:r>
      <w:r w:rsidRPr="00A05754">
        <w:rPr>
          <w:color w:val="000000"/>
          <w:sz w:val="28"/>
          <w:szCs w:val="28"/>
          <w:lang w:val="pt-BR"/>
        </w:rPr>
        <w:t>lucrările de întreținere și reparații la utilajele utilizate în realizarea proiectului vor fi efectuate numai în unități specializate</w:t>
      </w:r>
      <w:r>
        <w:rPr>
          <w:color w:val="000000"/>
          <w:sz w:val="28"/>
          <w:szCs w:val="28"/>
          <w:lang w:val="pt-BR"/>
        </w:rPr>
        <w:t>;</w:t>
      </w:r>
    </w:p>
    <w:p w:rsidR="00B74B95" w:rsidRPr="00A05754" w:rsidRDefault="00B74B95" w:rsidP="00B74B95">
      <w:pPr>
        <w:pStyle w:val="Header"/>
        <w:tabs>
          <w:tab w:val="left" w:pos="720"/>
        </w:tabs>
        <w:spacing w:line="360" w:lineRule="auto"/>
        <w:ind w:left="709"/>
        <w:jc w:val="both"/>
        <w:rPr>
          <w:color w:val="000000"/>
          <w:sz w:val="28"/>
          <w:szCs w:val="28"/>
          <w:lang w:val="pt-BR"/>
        </w:rPr>
      </w:pPr>
      <w:r w:rsidRPr="00A05754">
        <w:rPr>
          <w:color w:val="000000"/>
          <w:sz w:val="28"/>
          <w:szCs w:val="28"/>
          <w:lang w:val="pt-BR"/>
        </w:rPr>
        <w:t>-</w:t>
      </w:r>
      <w:r>
        <w:rPr>
          <w:color w:val="000000"/>
          <w:sz w:val="28"/>
          <w:szCs w:val="28"/>
          <w:lang w:val="pt-BR"/>
        </w:rPr>
        <w:t xml:space="preserve"> </w:t>
      </w:r>
      <w:r w:rsidRPr="00A05754">
        <w:rPr>
          <w:color w:val="000000"/>
          <w:sz w:val="28"/>
          <w:szCs w:val="28"/>
          <w:lang w:val="pt-BR"/>
        </w:rPr>
        <w:t>materialele necesare executării lucrărilor propuse se vor depozita în zone bine stabilite,</w:t>
      </w:r>
      <w:r>
        <w:rPr>
          <w:color w:val="000000"/>
          <w:sz w:val="28"/>
          <w:szCs w:val="28"/>
          <w:lang w:val="pt-BR"/>
        </w:rPr>
        <w:t xml:space="preserve"> </w:t>
      </w:r>
      <w:r w:rsidRPr="00A05754">
        <w:rPr>
          <w:color w:val="000000"/>
          <w:sz w:val="28"/>
          <w:szCs w:val="28"/>
          <w:lang w:val="pt-BR"/>
        </w:rPr>
        <w:t>amenajate corespunzător</w:t>
      </w:r>
      <w:r>
        <w:rPr>
          <w:color w:val="000000"/>
          <w:sz w:val="28"/>
          <w:szCs w:val="28"/>
          <w:lang w:val="pt-BR"/>
        </w:rPr>
        <w:t>;</w:t>
      </w:r>
    </w:p>
    <w:p w:rsidR="00B74B95" w:rsidRPr="00A05754" w:rsidRDefault="00B74B95" w:rsidP="00B74B95">
      <w:pPr>
        <w:pStyle w:val="Header"/>
        <w:tabs>
          <w:tab w:val="left" w:pos="720"/>
        </w:tabs>
        <w:spacing w:line="360" w:lineRule="auto"/>
        <w:ind w:left="709"/>
        <w:jc w:val="both"/>
        <w:rPr>
          <w:color w:val="000000"/>
          <w:sz w:val="28"/>
          <w:szCs w:val="28"/>
        </w:rPr>
      </w:pPr>
      <w:r w:rsidRPr="00A05754">
        <w:rPr>
          <w:color w:val="000000"/>
          <w:sz w:val="28"/>
          <w:szCs w:val="28"/>
          <w:lang w:val="pt-BR"/>
        </w:rPr>
        <w:t>- pe durata lucrărilor nu se vor arunca, incinera, depozita pe sol şi nici nu se vor îngropa deşeuri menajere sau alte tipuri de deşeuri</w:t>
      </w:r>
      <w:r>
        <w:rPr>
          <w:color w:val="000000"/>
          <w:sz w:val="28"/>
          <w:szCs w:val="28"/>
          <w:lang w:val="pt-BR"/>
        </w:rPr>
        <w:t>.</w:t>
      </w:r>
    </w:p>
    <w:p w:rsidR="00B74B95" w:rsidRPr="00A05754" w:rsidRDefault="00B74B95" w:rsidP="00B74B95">
      <w:pPr>
        <w:spacing w:line="360" w:lineRule="auto"/>
        <w:ind w:firstLine="708"/>
        <w:jc w:val="both"/>
        <w:rPr>
          <w:color w:val="FF0000"/>
          <w:sz w:val="28"/>
          <w:szCs w:val="28"/>
        </w:rPr>
      </w:pPr>
      <w:r w:rsidRPr="00A05754">
        <w:rPr>
          <w:color w:val="000000"/>
          <w:sz w:val="28"/>
          <w:szCs w:val="28"/>
        </w:rPr>
        <w:t>Exploatarea normală a conductelor de ap</w:t>
      </w:r>
      <w:r>
        <w:rPr>
          <w:color w:val="000000"/>
          <w:sz w:val="28"/>
          <w:szCs w:val="28"/>
        </w:rPr>
        <w:t>ă și canalizare</w:t>
      </w:r>
      <w:r w:rsidRPr="00A05754">
        <w:rPr>
          <w:color w:val="000000"/>
          <w:sz w:val="28"/>
          <w:szCs w:val="28"/>
        </w:rPr>
        <w:t xml:space="preserve"> nu induce efecte negative asupra solului.</w:t>
      </w:r>
      <w:r>
        <w:rPr>
          <w:color w:val="000000"/>
          <w:sz w:val="28"/>
          <w:szCs w:val="28"/>
        </w:rPr>
        <w:t xml:space="preserve"> </w:t>
      </w:r>
      <w:r w:rsidRPr="00A05754">
        <w:rPr>
          <w:color w:val="000000"/>
          <w:sz w:val="28"/>
          <w:szCs w:val="28"/>
        </w:rPr>
        <w:t>Acestea pot ap</w:t>
      </w:r>
      <w:r>
        <w:rPr>
          <w:color w:val="000000"/>
          <w:sz w:val="28"/>
          <w:szCs w:val="28"/>
        </w:rPr>
        <w:t>ă</w:t>
      </w:r>
      <w:r w:rsidRPr="00A05754">
        <w:rPr>
          <w:color w:val="000000"/>
          <w:sz w:val="28"/>
          <w:szCs w:val="28"/>
        </w:rPr>
        <w:t xml:space="preserve">rea numai </w:t>
      </w:r>
      <w:r>
        <w:rPr>
          <w:color w:val="000000"/>
          <w:sz w:val="28"/>
          <w:szCs w:val="28"/>
        </w:rPr>
        <w:t>î</w:t>
      </w:r>
      <w:r w:rsidRPr="00A05754">
        <w:rPr>
          <w:color w:val="000000"/>
          <w:sz w:val="28"/>
          <w:szCs w:val="28"/>
        </w:rPr>
        <w:t>n cazul unor pori sau neetanșeit</w:t>
      </w:r>
      <w:r>
        <w:rPr>
          <w:color w:val="000000"/>
          <w:sz w:val="28"/>
          <w:szCs w:val="28"/>
        </w:rPr>
        <w:t>ăț</w:t>
      </w:r>
      <w:r w:rsidRPr="00A05754">
        <w:rPr>
          <w:color w:val="000000"/>
          <w:sz w:val="28"/>
          <w:szCs w:val="28"/>
        </w:rPr>
        <w:t xml:space="preserve">i datorate </w:t>
      </w:r>
      <w:r>
        <w:rPr>
          <w:color w:val="000000"/>
          <w:sz w:val="28"/>
          <w:szCs w:val="28"/>
        </w:rPr>
        <w:t>proastei execuții</w:t>
      </w:r>
      <w:r w:rsidRPr="00A05754">
        <w:rPr>
          <w:color w:val="000000"/>
          <w:sz w:val="28"/>
          <w:szCs w:val="28"/>
        </w:rPr>
        <w:t>.</w:t>
      </w:r>
    </w:p>
    <w:p w:rsidR="00B74B95" w:rsidRDefault="00E33ED7" w:rsidP="00B74B95">
      <w:pPr>
        <w:pStyle w:val="BodyTextIndent"/>
        <w:spacing w:line="360" w:lineRule="auto"/>
        <w:ind w:firstLine="0"/>
        <w:rPr>
          <w:b/>
          <w:szCs w:val="28"/>
        </w:rPr>
      </w:pPr>
      <w:r>
        <w:rPr>
          <w:b/>
          <w:szCs w:val="28"/>
        </w:rPr>
        <w:t>A</w:t>
      </w:r>
      <w:r w:rsidR="00B74B95" w:rsidRPr="00A05754">
        <w:rPr>
          <w:b/>
          <w:szCs w:val="28"/>
        </w:rPr>
        <w:t xml:space="preserve">.5.2. Lucrările şi dotările pentru protecţia solului şi a subsolului: </w:t>
      </w:r>
    </w:p>
    <w:p w:rsidR="00B74B95" w:rsidRPr="00A05754" w:rsidRDefault="00B74B95" w:rsidP="00B74B95">
      <w:pPr>
        <w:pStyle w:val="BodyTextIndent"/>
        <w:spacing w:line="360" w:lineRule="auto"/>
        <w:ind w:firstLine="708"/>
        <w:rPr>
          <w:szCs w:val="28"/>
        </w:rPr>
      </w:pPr>
      <w:r w:rsidRPr="00A05754">
        <w:rPr>
          <w:szCs w:val="28"/>
        </w:rPr>
        <w:t>Nu este cazul.</w:t>
      </w:r>
    </w:p>
    <w:p w:rsidR="00B74B95" w:rsidRPr="00A05754" w:rsidRDefault="00E33ED7" w:rsidP="00B74B95">
      <w:pPr>
        <w:pStyle w:val="BodyTextIndent"/>
        <w:spacing w:line="360" w:lineRule="auto"/>
        <w:ind w:firstLine="0"/>
        <w:rPr>
          <w:b/>
          <w:szCs w:val="28"/>
        </w:rPr>
      </w:pPr>
      <w:r>
        <w:rPr>
          <w:b/>
          <w:szCs w:val="28"/>
        </w:rPr>
        <w:t>A</w:t>
      </w:r>
      <w:r w:rsidR="00B74B95" w:rsidRPr="00A05754">
        <w:rPr>
          <w:b/>
          <w:szCs w:val="28"/>
        </w:rPr>
        <w:t xml:space="preserve">.6. </w:t>
      </w:r>
      <w:r w:rsidR="00B74B95" w:rsidRPr="00F92823">
        <w:rPr>
          <w:b/>
          <w:szCs w:val="28"/>
        </w:rPr>
        <w:t>Protecţia ecosistemelor terestre şi acvatice:</w:t>
      </w:r>
    </w:p>
    <w:p w:rsidR="00B74B95" w:rsidRDefault="00E33ED7" w:rsidP="00B74B95">
      <w:pPr>
        <w:pStyle w:val="BodyTextIndent"/>
        <w:spacing w:line="360" w:lineRule="auto"/>
        <w:ind w:firstLine="0"/>
        <w:rPr>
          <w:b/>
          <w:szCs w:val="28"/>
        </w:rPr>
      </w:pPr>
      <w:r>
        <w:rPr>
          <w:b/>
          <w:szCs w:val="28"/>
        </w:rPr>
        <w:t>A</w:t>
      </w:r>
      <w:r w:rsidR="00B74B95" w:rsidRPr="00A05754">
        <w:rPr>
          <w:b/>
          <w:szCs w:val="28"/>
        </w:rPr>
        <w:t xml:space="preserve">.6.1. Identificarea arealelor sensibile ce pot fi afectate de proiect: </w:t>
      </w:r>
    </w:p>
    <w:p w:rsidR="00B74B95" w:rsidRPr="00A05754" w:rsidRDefault="00B74B95" w:rsidP="00B74B95">
      <w:pPr>
        <w:pStyle w:val="BodyTextIndent"/>
        <w:spacing w:line="360" w:lineRule="auto"/>
        <w:ind w:firstLine="708"/>
        <w:rPr>
          <w:b/>
          <w:szCs w:val="28"/>
        </w:rPr>
      </w:pPr>
      <w:r w:rsidRPr="00A05754">
        <w:rPr>
          <w:szCs w:val="28"/>
        </w:rPr>
        <w:t>Nu este cazul.</w:t>
      </w:r>
    </w:p>
    <w:p w:rsidR="00B74B95" w:rsidRDefault="00E33ED7" w:rsidP="00B74B95">
      <w:pPr>
        <w:pStyle w:val="BodyTextIndent"/>
        <w:spacing w:line="360" w:lineRule="auto"/>
        <w:ind w:firstLine="0"/>
        <w:rPr>
          <w:b/>
          <w:szCs w:val="28"/>
        </w:rPr>
      </w:pPr>
      <w:r>
        <w:rPr>
          <w:b/>
          <w:szCs w:val="28"/>
        </w:rPr>
        <w:t>A</w:t>
      </w:r>
      <w:r w:rsidR="00B74B95">
        <w:rPr>
          <w:b/>
          <w:szCs w:val="28"/>
        </w:rPr>
        <w:t>.6.2.</w:t>
      </w:r>
      <w:r w:rsidR="00B74B95" w:rsidRPr="00A05754">
        <w:rPr>
          <w:b/>
          <w:szCs w:val="28"/>
        </w:rPr>
        <w:t xml:space="preserve">Lucrările, dotările şi măsurile pentru protecţia biodiversităţii, monumentelor naturii şi ariilor protejate: </w:t>
      </w:r>
    </w:p>
    <w:p w:rsidR="00B74B95" w:rsidRDefault="00B74B95" w:rsidP="00B74B95">
      <w:pPr>
        <w:pStyle w:val="BodyTextIndent"/>
        <w:spacing w:line="360" w:lineRule="auto"/>
        <w:ind w:firstLine="708"/>
        <w:rPr>
          <w:szCs w:val="28"/>
        </w:rPr>
      </w:pPr>
      <w:r w:rsidRPr="00A05754">
        <w:rPr>
          <w:szCs w:val="28"/>
        </w:rPr>
        <w:t>Nu este cazul.</w:t>
      </w:r>
    </w:p>
    <w:p w:rsidR="00B74B95" w:rsidRPr="00A05754" w:rsidRDefault="00E33ED7" w:rsidP="00B74B95">
      <w:pPr>
        <w:pStyle w:val="BodyTextIndent"/>
        <w:spacing w:line="360" w:lineRule="auto"/>
        <w:ind w:firstLine="0"/>
        <w:rPr>
          <w:b/>
          <w:szCs w:val="28"/>
        </w:rPr>
      </w:pPr>
      <w:r>
        <w:rPr>
          <w:b/>
          <w:szCs w:val="28"/>
        </w:rPr>
        <w:t>A</w:t>
      </w:r>
      <w:r w:rsidR="00B74B95" w:rsidRPr="00A05754">
        <w:rPr>
          <w:b/>
          <w:szCs w:val="28"/>
        </w:rPr>
        <w:t xml:space="preserve">.7. </w:t>
      </w:r>
      <w:r w:rsidR="00B74B95" w:rsidRPr="00F92823">
        <w:rPr>
          <w:b/>
          <w:szCs w:val="28"/>
        </w:rPr>
        <w:t>Protecţia aşezărilor umane şi a altor obiective de interes public:</w:t>
      </w:r>
    </w:p>
    <w:p w:rsidR="00B74B95" w:rsidRDefault="00E33ED7" w:rsidP="00B74B95">
      <w:pPr>
        <w:pStyle w:val="BodyTextIndent"/>
        <w:spacing w:line="360" w:lineRule="auto"/>
        <w:ind w:firstLine="0"/>
        <w:rPr>
          <w:b/>
          <w:szCs w:val="28"/>
        </w:rPr>
      </w:pPr>
      <w:r>
        <w:rPr>
          <w:b/>
          <w:szCs w:val="28"/>
        </w:rPr>
        <w:t>A</w:t>
      </w:r>
      <w:r w:rsidR="00B74B95" w:rsidRPr="00A05754">
        <w:rPr>
          <w:b/>
          <w:szCs w:val="28"/>
        </w:rPr>
        <w:t xml:space="preserve">.7.1. Identificarea obiectivelor de interes public, distanţa faţă de aşezările umane, respectiv faţă de monumente istorice şi de arhitectură, alte zone asupra cărora există instituit un regim de restricţie, zone de interes tradiţional etc.: </w:t>
      </w:r>
    </w:p>
    <w:p w:rsidR="00B74B95" w:rsidRPr="00A05754" w:rsidRDefault="00ED05B3" w:rsidP="00B74B95">
      <w:pPr>
        <w:pStyle w:val="BodyTextIndent"/>
        <w:spacing w:line="360" w:lineRule="auto"/>
        <w:ind w:firstLine="708"/>
        <w:rPr>
          <w:b/>
          <w:szCs w:val="28"/>
        </w:rPr>
      </w:pPr>
      <w:r>
        <w:rPr>
          <w:szCs w:val="28"/>
        </w:rPr>
        <w:t>Nu este cazul.</w:t>
      </w:r>
    </w:p>
    <w:p w:rsidR="00B74B95" w:rsidRDefault="00E33ED7" w:rsidP="00B74B95">
      <w:pPr>
        <w:pStyle w:val="BodyTextIndent"/>
        <w:spacing w:line="360" w:lineRule="auto"/>
        <w:ind w:firstLine="0"/>
        <w:rPr>
          <w:b/>
          <w:szCs w:val="28"/>
        </w:rPr>
      </w:pPr>
      <w:r>
        <w:rPr>
          <w:b/>
          <w:szCs w:val="28"/>
        </w:rPr>
        <w:t>A</w:t>
      </w:r>
      <w:r w:rsidR="00B74B95" w:rsidRPr="00A05754">
        <w:rPr>
          <w:b/>
          <w:szCs w:val="28"/>
        </w:rPr>
        <w:t xml:space="preserve">.7.2. Lucrările, dotările şi măsurile pentru protecţia aşezărilor umane şi a obiectivelor protejate şi/sau de interes public: </w:t>
      </w:r>
    </w:p>
    <w:p w:rsidR="00B74B95" w:rsidRPr="00A05754" w:rsidRDefault="00B74B95" w:rsidP="00B74B95">
      <w:pPr>
        <w:pStyle w:val="BodyTextIndent"/>
        <w:spacing w:line="360" w:lineRule="auto"/>
        <w:ind w:firstLine="708"/>
        <w:rPr>
          <w:szCs w:val="28"/>
        </w:rPr>
      </w:pPr>
      <w:r w:rsidRPr="00A05754">
        <w:rPr>
          <w:szCs w:val="28"/>
        </w:rPr>
        <w:t>Nu este cazul.</w:t>
      </w:r>
    </w:p>
    <w:p w:rsidR="00B74B95" w:rsidRPr="00F92823" w:rsidRDefault="00E33ED7" w:rsidP="00B74B95">
      <w:pPr>
        <w:pStyle w:val="BodyTextIndent"/>
        <w:spacing w:line="360" w:lineRule="auto"/>
        <w:ind w:firstLine="0"/>
        <w:rPr>
          <w:b/>
          <w:color w:val="000000"/>
          <w:szCs w:val="28"/>
        </w:rPr>
      </w:pPr>
      <w:r>
        <w:rPr>
          <w:b/>
          <w:szCs w:val="28"/>
        </w:rPr>
        <w:t>A</w:t>
      </w:r>
      <w:r w:rsidR="00B74B95" w:rsidRPr="00A05754">
        <w:rPr>
          <w:b/>
          <w:szCs w:val="28"/>
        </w:rPr>
        <w:t xml:space="preserve">.8. </w:t>
      </w:r>
      <w:r>
        <w:rPr>
          <w:b/>
          <w:szCs w:val="28"/>
        </w:rPr>
        <w:t>Prevenirea și gestionarea</w:t>
      </w:r>
      <w:r w:rsidR="00B74B95" w:rsidRPr="00F92823">
        <w:rPr>
          <w:b/>
          <w:szCs w:val="28"/>
        </w:rPr>
        <w:t xml:space="preserve"> deşeurilor generate pe amplasament</w:t>
      </w:r>
      <w:r>
        <w:rPr>
          <w:b/>
          <w:szCs w:val="28"/>
        </w:rPr>
        <w:t xml:space="preserve"> în timpul realizării proiectului/în timpul exploatării, inclusiv eliminarea</w:t>
      </w:r>
      <w:r w:rsidR="00B74B95" w:rsidRPr="00F92823">
        <w:rPr>
          <w:szCs w:val="28"/>
        </w:rPr>
        <w:t>:</w:t>
      </w:r>
    </w:p>
    <w:p w:rsidR="00B74B95" w:rsidRDefault="003E782D" w:rsidP="00B74B95">
      <w:pPr>
        <w:pStyle w:val="BodyTextIndent"/>
        <w:spacing w:line="360" w:lineRule="auto"/>
        <w:ind w:firstLine="0"/>
        <w:rPr>
          <w:b/>
          <w:color w:val="000000"/>
          <w:szCs w:val="28"/>
        </w:rPr>
      </w:pPr>
      <w:r>
        <w:rPr>
          <w:b/>
          <w:color w:val="000000"/>
          <w:szCs w:val="28"/>
        </w:rPr>
        <w:lastRenderedPageBreak/>
        <w:t>A.8.1. Lista deșeurilor (clasificate și codificate în conformitate cu prevederile legislației europene și naționale privind deșeurile), cantități de deșeuri generate</w:t>
      </w:r>
      <w:r w:rsidR="00B74B95" w:rsidRPr="00A05754">
        <w:rPr>
          <w:b/>
          <w:color w:val="000000"/>
          <w:szCs w:val="28"/>
        </w:rPr>
        <w:t>:</w:t>
      </w:r>
    </w:p>
    <w:p w:rsidR="00B74B95" w:rsidRPr="00A05754" w:rsidRDefault="003E782D" w:rsidP="00B74B95">
      <w:pPr>
        <w:spacing w:line="360" w:lineRule="auto"/>
        <w:jc w:val="both"/>
        <w:rPr>
          <w:sz w:val="28"/>
          <w:szCs w:val="28"/>
        </w:rPr>
      </w:pPr>
      <w:r>
        <w:rPr>
          <w:b/>
          <w:i/>
          <w:sz w:val="28"/>
          <w:szCs w:val="28"/>
        </w:rPr>
        <w:t>A.8.1</w:t>
      </w:r>
      <w:r w:rsidR="00B74B95" w:rsidRPr="00A05754">
        <w:rPr>
          <w:b/>
          <w:i/>
          <w:sz w:val="28"/>
          <w:szCs w:val="28"/>
        </w:rPr>
        <w:t>.</w:t>
      </w:r>
      <w:r>
        <w:rPr>
          <w:b/>
          <w:i/>
          <w:sz w:val="28"/>
          <w:szCs w:val="28"/>
        </w:rPr>
        <w:t>1.</w:t>
      </w:r>
      <w:r w:rsidR="00B74B95" w:rsidRPr="00A05754">
        <w:rPr>
          <w:b/>
          <w:i/>
          <w:sz w:val="28"/>
          <w:szCs w:val="28"/>
        </w:rPr>
        <w:t xml:space="preserve"> Pe timpul execu</w:t>
      </w:r>
      <w:r w:rsidR="00B74B95">
        <w:rPr>
          <w:b/>
          <w:i/>
          <w:sz w:val="28"/>
          <w:szCs w:val="28"/>
        </w:rPr>
        <w:t>ț</w:t>
      </w:r>
      <w:r w:rsidR="00B74B95" w:rsidRPr="00A05754">
        <w:rPr>
          <w:b/>
          <w:i/>
          <w:sz w:val="28"/>
          <w:szCs w:val="28"/>
        </w:rPr>
        <w:t>iei lucr</w:t>
      </w:r>
      <w:r w:rsidR="00B74B95">
        <w:rPr>
          <w:b/>
          <w:i/>
          <w:sz w:val="28"/>
          <w:szCs w:val="28"/>
        </w:rPr>
        <w:t>ă</w:t>
      </w:r>
      <w:r w:rsidR="00B74B95" w:rsidRPr="00A05754">
        <w:rPr>
          <w:b/>
          <w:i/>
          <w:sz w:val="28"/>
          <w:szCs w:val="28"/>
        </w:rPr>
        <w:t>rilor</w:t>
      </w:r>
    </w:p>
    <w:p w:rsidR="00B74B95" w:rsidRDefault="00B74B95" w:rsidP="00B74B95">
      <w:pPr>
        <w:spacing w:line="360" w:lineRule="auto"/>
        <w:jc w:val="both"/>
        <w:rPr>
          <w:sz w:val="28"/>
          <w:szCs w:val="28"/>
        </w:rPr>
      </w:pPr>
      <w:r w:rsidRPr="00A05754">
        <w:rPr>
          <w:sz w:val="28"/>
          <w:szCs w:val="28"/>
        </w:rPr>
        <w:t>Tipurile de de</w:t>
      </w:r>
      <w:r>
        <w:rPr>
          <w:sz w:val="28"/>
          <w:szCs w:val="28"/>
        </w:rPr>
        <w:t>ș</w:t>
      </w:r>
      <w:r w:rsidRPr="00A05754">
        <w:rPr>
          <w:sz w:val="28"/>
          <w:szCs w:val="28"/>
        </w:rPr>
        <w:t xml:space="preserve">euri solide produse </w:t>
      </w:r>
      <w:r>
        <w:rPr>
          <w:sz w:val="28"/>
          <w:szCs w:val="28"/>
        </w:rPr>
        <w:t>î</w:t>
      </w:r>
      <w:r w:rsidRPr="00A05754">
        <w:rPr>
          <w:sz w:val="28"/>
          <w:szCs w:val="28"/>
        </w:rPr>
        <w:t>n timpul construc</w:t>
      </w:r>
      <w:r>
        <w:rPr>
          <w:sz w:val="28"/>
          <w:szCs w:val="28"/>
        </w:rPr>
        <w:t>ț</w:t>
      </w:r>
      <w:r w:rsidRPr="00A05754">
        <w:rPr>
          <w:sz w:val="28"/>
          <w:szCs w:val="28"/>
        </w:rPr>
        <w:t>iei sau dezafect</w:t>
      </w:r>
      <w:r>
        <w:rPr>
          <w:sz w:val="28"/>
          <w:szCs w:val="28"/>
        </w:rPr>
        <w:t>ă</w:t>
      </w:r>
      <w:r w:rsidRPr="00A05754">
        <w:rPr>
          <w:sz w:val="28"/>
          <w:szCs w:val="28"/>
        </w:rPr>
        <w:t>rii vor fi urm</w:t>
      </w:r>
      <w:r>
        <w:rPr>
          <w:sz w:val="28"/>
          <w:szCs w:val="28"/>
        </w:rPr>
        <w:t>ă</w:t>
      </w:r>
      <w:r w:rsidRPr="00A05754">
        <w:rPr>
          <w:sz w:val="28"/>
          <w:szCs w:val="28"/>
        </w:rPr>
        <w:t>toarele:</w:t>
      </w:r>
    </w:p>
    <w:p w:rsidR="00B74B95" w:rsidRDefault="00B74B95" w:rsidP="00B74B95">
      <w:pPr>
        <w:spacing w:line="360" w:lineRule="auto"/>
        <w:jc w:val="both"/>
        <w:rPr>
          <w:sz w:val="28"/>
          <w:szCs w:val="28"/>
        </w:rPr>
      </w:pPr>
      <w:r>
        <w:rPr>
          <w:sz w:val="28"/>
          <w:szCs w:val="28"/>
        </w:rPr>
        <w:tab/>
        <w:t xml:space="preserve">- deșeuri menajere – cod </w:t>
      </w:r>
      <w:r w:rsidRPr="00FB102F">
        <w:rPr>
          <w:b/>
          <w:sz w:val="28"/>
          <w:szCs w:val="28"/>
        </w:rPr>
        <w:t>20 03 01</w:t>
      </w:r>
      <w:r>
        <w:rPr>
          <w:sz w:val="28"/>
          <w:szCs w:val="28"/>
        </w:rPr>
        <w:t xml:space="preserve"> (deșeuri municipale amestecate) produse de lucrători în cantitate de 0,5 mc/an/muncitor;</w:t>
      </w:r>
    </w:p>
    <w:p w:rsidR="00B74B95" w:rsidRDefault="00B74B95" w:rsidP="00B74B95">
      <w:pPr>
        <w:spacing w:line="360" w:lineRule="auto"/>
        <w:jc w:val="both"/>
        <w:rPr>
          <w:sz w:val="28"/>
          <w:szCs w:val="28"/>
        </w:rPr>
      </w:pPr>
      <w:r>
        <w:rPr>
          <w:sz w:val="28"/>
          <w:szCs w:val="28"/>
        </w:rPr>
        <w:tab/>
        <w:t>Cantitate de deșeuri menajere generate:</w:t>
      </w:r>
    </w:p>
    <w:p w:rsidR="00B74B95" w:rsidRDefault="00B74B95" w:rsidP="00B74B95">
      <w:pPr>
        <w:spacing w:line="360" w:lineRule="auto"/>
        <w:ind w:firstLine="708"/>
        <w:jc w:val="both"/>
        <w:rPr>
          <w:b/>
          <w:i/>
          <w:sz w:val="28"/>
          <w:szCs w:val="28"/>
        </w:rPr>
      </w:pPr>
      <w:r w:rsidRPr="00FB102F">
        <w:rPr>
          <w:i/>
          <w:sz w:val="28"/>
          <w:szCs w:val="28"/>
        </w:rPr>
        <w:t>0,5 mc/an/muncitor x 0,</w:t>
      </w:r>
      <w:r w:rsidR="00ED05B3">
        <w:rPr>
          <w:i/>
          <w:sz w:val="28"/>
          <w:szCs w:val="28"/>
        </w:rPr>
        <w:t>7</w:t>
      </w:r>
      <w:r w:rsidRPr="00FB102F">
        <w:rPr>
          <w:i/>
          <w:sz w:val="28"/>
          <w:szCs w:val="28"/>
        </w:rPr>
        <w:t>5 ani x 1</w:t>
      </w:r>
      <w:r w:rsidR="00ED05B3">
        <w:rPr>
          <w:i/>
          <w:sz w:val="28"/>
          <w:szCs w:val="28"/>
        </w:rPr>
        <w:t>5</w:t>
      </w:r>
      <w:r w:rsidRPr="00FB102F">
        <w:rPr>
          <w:i/>
          <w:sz w:val="28"/>
          <w:szCs w:val="28"/>
        </w:rPr>
        <w:t xml:space="preserve"> muncitori = </w:t>
      </w:r>
      <w:r w:rsidR="00ED05B3">
        <w:rPr>
          <w:b/>
          <w:i/>
          <w:sz w:val="28"/>
          <w:szCs w:val="28"/>
        </w:rPr>
        <w:t>5</w:t>
      </w:r>
      <w:r w:rsidRPr="00FB102F">
        <w:rPr>
          <w:b/>
          <w:i/>
          <w:sz w:val="28"/>
          <w:szCs w:val="28"/>
        </w:rPr>
        <w:t>,</w:t>
      </w:r>
      <w:r w:rsidR="00ED05B3">
        <w:rPr>
          <w:b/>
          <w:i/>
          <w:sz w:val="28"/>
          <w:szCs w:val="28"/>
        </w:rPr>
        <w:t>6</w:t>
      </w:r>
      <w:r w:rsidRPr="00FB102F">
        <w:rPr>
          <w:b/>
          <w:i/>
          <w:sz w:val="28"/>
          <w:szCs w:val="28"/>
        </w:rPr>
        <w:t xml:space="preserve"> mc</w:t>
      </w:r>
    </w:p>
    <w:p w:rsidR="00B74B95" w:rsidRDefault="00B74B95" w:rsidP="00B74B95">
      <w:pPr>
        <w:spacing w:line="360" w:lineRule="auto"/>
        <w:ind w:firstLine="708"/>
        <w:jc w:val="both"/>
        <w:rPr>
          <w:sz w:val="28"/>
          <w:szCs w:val="28"/>
          <w:lang w:val="en"/>
        </w:rPr>
      </w:pPr>
      <w:r>
        <w:rPr>
          <w:sz w:val="28"/>
          <w:szCs w:val="28"/>
          <w:lang w:val="en"/>
        </w:rPr>
        <w:t xml:space="preserve">- </w:t>
      </w:r>
      <w:proofErr w:type="gramStart"/>
      <w:r>
        <w:rPr>
          <w:sz w:val="28"/>
          <w:szCs w:val="28"/>
          <w:lang w:val="en"/>
        </w:rPr>
        <w:t>deșeuri</w:t>
      </w:r>
      <w:proofErr w:type="gramEnd"/>
      <w:r>
        <w:rPr>
          <w:sz w:val="28"/>
          <w:szCs w:val="28"/>
          <w:lang w:val="en"/>
        </w:rPr>
        <w:t xml:space="preserve"> din construcții – cod </w:t>
      </w:r>
      <w:r w:rsidRPr="00FB102F">
        <w:rPr>
          <w:b/>
          <w:sz w:val="28"/>
          <w:szCs w:val="28"/>
          <w:lang w:val="en"/>
        </w:rPr>
        <w:t>17 01 07</w:t>
      </w:r>
      <w:r>
        <w:rPr>
          <w:sz w:val="28"/>
          <w:szCs w:val="28"/>
          <w:lang w:val="en"/>
        </w:rPr>
        <w:t xml:space="preserve"> (amestecuri de beton, cărămizi, țigle și materiale ceramice);</w:t>
      </w:r>
    </w:p>
    <w:p w:rsidR="00B74B95" w:rsidRDefault="00B74B95" w:rsidP="00B74B95">
      <w:pPr>
        <w:spacing w:line="360" w:lineRule="auto"/>
        <w:ind w:firstLine="708"/>
        <w:jc w:val="both"/>
        <w:rPr>
          <w:sz w:val="28"/>
          <w:szCs w:val="28"/>
        </w:rPr>
      </w:pPr>
      <w:r>
        <w:rPr>
          <w:sz w:val="28"/>
          <w:szCs w:val="28"/>
        </w:rPr>
        <w:t>Cantitate de deșeuri din construcții generate:</w:t>
      </w:r>
    </w:p>
    <w:p w:rsidR="00B74B95" w:rsidRDefault="00B74B95" w:rsidP="00B74B95">
      <w:pPr>
        <w:spacing w:line="360" w:lineRule="auto"/>
        <w:ind w:firstLine="708"/>
        <w:jc w:val="both"/>
        <w:rPr>
          <w:b/>
          <w:i/>
          <w:sz w:val="28"/>
          <w:szCs w:val="28"/>
        </w:rPr>
      </w:pPr>
      <w:r w:rsidRPr="00FB102F">
        <w:rPr>
          <w:i/>
          <w:sz w:val="28"/>
          <w:szCs w:val="28"/>
        </w:rPr>
        <w:t xml:space="preserve">5 </w:t>
      </w:r>
      <w:r>
        <w:rPr>
          <w:i/>
          <w:sz w:val="28"/>
          <w:szCs w:val="28"/>
        </w:rPr>
        <w:t>trape de acces</w:t>
      </w:r>
      <w:r w:rsidRPr="00FB102F">
        <w:rPr>
          <w:i/>
          <w:sz w:val="28"/>
          <w:szCs w:val="28"/>
        </w:rPr>
        <w:t xml:space="preserve"> x 0,</w:t>
      </w:r>
      <w:r>
        <w:rPr>
          <w:i/>
          <w:sz w:val="28"/>
          <w:szCs w:val="28"/>
        </w:rPr>
        <w:t>1</w:t>
      </w:r>
      <w:r w:rsidRPr="00FB102F">
        <w:rPr>
          <w:i/>
          <w:sz w:val="28"/>
          <w:szCs w:val="28"/>
        </w:rPr>
        <w:t xml:space="preserve"> </w:t>
      </w:r>
      <w:r>
        <w:rPr>
          <w:i/>
          <w:sz w:val="28"/>
          <w:szCs w:val="28"/>
        </w:rPr>
        <w:t>mc/trapă</w:t>
      </w:r>
      <w:r w:rsidRPr="00FB102F">
        <w:rPr>
          <w:i/>
          <w:sz w:val="28"/>
          <w:szCs w:val="28"/>
        </w:rPr>
        <w:t xml:space="preserve"> = </w:t>
      </w:r>
      <w:r>
        <w:rPr>
          <w:b/>
          <w:i/>
          <w:sz w:val="28"/>
          <w:szCs w:val="28"/>
        </w:rPr>
        <w:t>0,5</w:t>
      </w:r>
      <w:r w:rsidRPr="00FB102F">
        <w:rPr>
          <w:b/>
          <w:i/>
          <w:sz w:val="28"/>
          <w:szCs w:val="28"/>
        </w:rPr>
        <w:t xml:space="preserve"> mc</w:t>
      </w:r>
    </w:p>
    <w:p w:rsidR="00B74B95" w:rsidRDefault="00B74B95" w:rsidP="00B74B95">
      <w:pPr>
        <w:spacing w:line="360" w:lineRule="auto"/>
        <w:ind w:firstLine="708"/>
        <w:jc w:val="both"/>
        <w:rPr>
          <w:sz w:val="28"/>
          <w:szCs w:val="28"/>
          <w:lang w:val="en"/>
        </w:rPr>
      </w:pPr>
      <w:r>
        <w:rPr>
          <w:sz w:val="28"/>
          <w:szCs w:val="28"/>
          <w:lang w:val="en"/>
        </w:rPr>
        <w:t xml:space="preserve">- </w:t>
      </w:r>
      <w:proofErr w:type="gramStart"/>
      <w:r>
        <w:rPr>
          <w:sz w:val="28"/>
          <w:szCs w:val="28"/>
          <w:lang w:val="en"/>
        </w:rPr>
        <w:t>deșeuri</w:t>
      </w:r>
      <w:proofErr w:type="gramEnd"/>
      <w:r>
        <w:rPr>
          <w:sz w:val="28"/>
          <w:szCs w:val="28"/>
          <w:lang w:val="en"/>
        </w:rPr>
        <w:t xml:space="preserve"> din terasamente – cod </w:t>
      </w:r>
      <w:r w:rsidRPr="00FB102F">
        <w:rPr>
          <w:b/>
          <w:sz w:val="28"/>
          <w:szCs w:val="28"/>
          <w:lang w:val="en"/>
        </w:rPr>
        <w:t>17 0</w:t>
      </w:r>
      <w:r>
        <w:rPr>
          <w:b/>
          <w:sz w:val="28"/>
          <w:szCs w:val="28"/>
          <w:lang w:val="en"/>
        </w:rPr>
        <w:t>5</w:t>
      </w:r>
      <w:r w:rsidRPr="00FB102F">
        <w:rPr>
          <w:b/>
          <w:sz w:val="28"/>
          <w:szCs w:val="28"/>
          <w:lang w:val="en"/>
        </w:rPr>
        <w:t xml:space="preserve"> 0</w:t>
      </w:r>
      <w:r>
        <w:rPr>
          <w:b/>
          <w:sz w:val="28"/>
          <w:szCs w:val="28"/>
          <w:lang w:val="en"/>
        </w:rPr>
        <w:t>4</w:t>
      </w:r>
      <w:r>
        <w:rPr>
          <w:sz w:val="28"/>
          <w:szCs w:val="28"/>
          <w:lang w:val="en"/>
        </w:rPr>
        <w:t xml:space="preserve"> (pământ, pietre și deșeuri de la lucrări de terasamente);</w:t>
      </w:r>
    </w:p>
    <w:p w:rsidR="00B74B95" w:rsidRDefault="00B74B95" w:rsidP="00B74B95">
      <w:pPr>
        <w:spacing w:line="360" w:lineRule="auto"/>
        <w:ind w:firstLine="708"/>
        <w:jc w:val="both"/>
        <w:rPr>
          <w:sz w:val="28"/>
          <w:szCs w:val="28"/>
        </w:rPr>
      </w:pPr>
      <w:r>
        <w:rPr>
          <w:sz w:val="28"/>
          <w:szCs w:val="28"/>
        </w:rPr>
        <w:t>Cantitate de deșeuri din terasamente:</w:t>
      </w:r>
    </w:p>
    <w:p w:rsidR="00B74B95" w:rsidRDefault="00B74B95" w:rsidP="00B74B95">
      <w:pPr>
        <w:spacing w:line="360" w:lineRule="auto"/>
        <w:ind w:firstLine="708"/>
        <w:jc w:val="both"/>
        <w:rPr>
          <w:b/>
          <w:i/>
          <w:sz w:val="28"/>
          <w:szCs w:val="28"/>
        </w:rPr>
      </w:pPr>
      <w:r w:rsidRPr="00FB102F">
        <w:rPr>
          <w:i/>
          <w:sz w:val="28"/>
          <w:szCs w:val="28"/>
        </w:rPr>
        <w:t xml:space="preserve">5 </w:t>
      </w:r>
      <w:r>
        <w:rPr>
          <w:i/>
          <w:sz w:val="28"/>
          <w:szCs w:val="28"/>
        </w:rPr>
        <w:t>trape de acces</w:t>
      </w:r>
      <w:r w:rsidRPr="00FB102F">
        <w:rPr>
          <w:i/>
          <w:sz w:val="28"/>
          <w:szCs w:val="28"/>
        </w:rPr>
        <w:t xml:space="preserve"> x 0,</w:t>
      </w:r>
      <w:r>
        <w:rPr>
          <w:i/>
          <w:sz w:val="28"/>
          <w:szCs w:val="28"/>
        </w:rPr>
        <w:t>1</w:t>
      </w:r>
      <w:r w:rsidRPr="00FB102F">
        <w:rPr>
          <w:i/>
          <w:sz w:val="28"/>
          <w:szCs w:val="28"/>
        </w:rPr>
        <w:t xml:space="preserve"> </w:t>
      </w:r>
      <w:r>
        <w:rPr>
          <w:i/>
          <w:sz w:val="28"/>
          <w:szCs w:val="28"/>
        </w:rPr>
        <w:t>mc/trapă</w:t>
      </w:r>
      <w:r w:rsidRPr="00FB102F">
        <w:rPr>
          <w:i/>
          <w:sz w:val="28"/>
          <w:szCs w:val="28"/>
        </w:rPr>
        <w:t xml:space="preserve"> = </w:t>
      </w:r>
      <w:r>
        <w:rPr>
          <w:b/>
          <w:i/>
          <w:sz w:val="28"/>
          <w:szCs w:val="28"/>
        </w:rPr>
        <w:t>0,5</w:t>
      </w:r>
      <w:r w:rsidRPr="00FB102F">
        <w:rPr>
          <w:b/>
          <w:i/>
          <w:sz w:val="28"/>
          <w:szCs w:val="28"/>
        </w:rPr>
        <w:t xml:space="preserve"> mc</w:t>
      </w:r>
    </w:p>
    <w:p w:rsidR="00B74B95" w:rsidRDefault="00B74B95" w:rsidP="00B74B95">
      <w:pPr>
        <w:spacing w:line="360" w:lineRule="auto"/>
        <w:ind w:firstLine="708"/>
        <w:jc w:val="both"/>
        <w:rPr>
          <w:sz w:val="28"/>
          <w:szCs w:val="28"/>
          <w:lang w:val="en"/>
        </w:rPr>
      </w:pPr>
      <w:r>
        <w:rPr>
          <w:sz w:val="28"/>
          <w:szCs w:val="28"/>
          <w:lang w:val="en"/>
        </w:rPr>
        <w:t xml:space="preserve">- </w:t>
      </w:r>
      <w:proofErr w:type="gramStart"/>
      <w:r>
        <w:rPr>
          <w:sz w:val="28"/>
          <w:szCs w:val="28"/>
          <w:lang w:val="en"/>
        </w:rPr>
        <w:t>deșeuri</w:t>
      </w:r>
      <w:proofErr w:type="gramEnd"/>
      <w:r>
        <w:rPr>
          <w:sz w:val="28"/>
          <w:szCs w:val="28"/>
          <w:lang w:val="en"/>
        </w:rPr>
        <w:t xml:space="preserve"> metalice – cod </w:t>
      </w:r>
      <w:r w:rsidRPr="00FB102F">
        <w:rPr>
          <w:b/>
          <w:sz w:val="28"/>
          <w:szCs w:val="28"/>
          <w:lang w:val="en"/>
        </w:rPr>
        <w:t>17 0</w:t>
      </w:r>
      <w:r>
        <w:rPr>
          <w:b/>
          <w:sz w:val="28"/>
          <w:szCs w:val="28"/>
          <w:lang w:val="en"/>
        </w:rPr>
        <w:t>4</w:t>
      </w:r>
      <w:r w:rsidRPr="00FB102F">
        <w:rPr>
          <w:b/>
          <w:sz w:val="28"/>
          <w:szCs w:val="28"/>
          <w:lang w:val="en"/>
        </w:rPr>
        <w:t xml:space="preserve"> 0</w:t>
      </w:r>
      <w:r>
        <w:rPr>
          <w:b/>
          <w:sz w:val="28"/>
          <w:szCs w:val="28"/>
          <w:lang w:val="en"/>
        </w:rPr>
        <w:t>5</w:t>
      </w:r>
      <w:r>
        <w:rPr>
          <w:sz w:val="28"/>
          <w:szCs w:val="28"/>
          <w:lang w:val="en"/>
        </w:rPr>
        <w:t xml:space="preserve"> (fier și oțel, care vor rezulta de la rețelele existente care se dezafectează);</w:t>
      </w:r>
    </w:p>
    <w:p w:rsidR="00B74B95" w:rsidRDefault="00B74B95" w:rsidP="00B74B95">
      <w:pPr>
        <w:spacing w:line="360" w:lineRule="auto"/>
        <w:ind w:firstLine="708"/>
        <w:jc w:val="both"/>
        <w:rPr>
          <w:sz w:val="28"/>
          <w:szCs w:val="28"/>
        </w:rPr>
      </w:pPr>
      <w:r>
        <w:rPr>
          <w:sz w:val="28"/>
          <w:szCs w:val="28"/>
        </w:rPr>
        <w:t>Cantitate de deșeuri metalice:</w:t>
      </w:r>
    </w:p>
    <w:p w:rsidR="00B74B95" w:rsidRPr="00A96165" w:rsidRDefault="00B74B95" w:rsidP="00B74B95">
      <w:pPr>
        <w:autoSpaceDE w:val="0"/>
        <w:autoSpaceDN w:val="0"/>
        <w:adjustRightInd w:val="0"/>
        <w:spacing w:line="360" w:lineRule="auto"/>
        <w:ind w:left="708" w:firstLine="708"/>
        <w:jc w:val="both"/>
        <w:rPr>
          <w:i/>
          <w:iCs/>
          <w:sz w:val="28"/>
          <w:szCs w:val="28"/>
        </w:rPr>
      </w:pPr>
      <m:oMathPara>
        <m:oMathParaPr>
          <m:jc m:val="left"/>
        </m:oMathParaPr>
        <m:oMath>
          <m:r>
            <w:rPr>
              <w:rFonts w:ascii="Cambria Math" w:hAnsi="Cambria Math"/>
              <w:sz w:val="28"/>
              <w:szCs w:val="28"/>
            </w:rPr>
            <m:t>Q=π</m:t>
          </m:r>
          <m:sSup>
            <m:sSupPr>
              <m:ctrlPr>
                <w:rPr>
                  <w:rFonts w:ascii="Cambria Math" w:hAnsi="Cambria Math"/>
                  <w:i/>
                  <w:iCs/>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∙l=π∙</m:t>
          </m:r>
          <m:sSup>
            <m:sSupPr>
              <m:ctrlPr>
                <w:rPr>
                  <w:rFonts w:ascii="Cambria Math" w:hAnsi="Cambria Math"/>
                  <w:i/>
                  <w:iCs/>
                  <w:sz w:val="28"/>
                  <w:szCs w:val="28"/>
                </w:rPr>
              </m:ctrlPr>
            </m:sSupPr>
            <m:e>
              <m:r>
                <w:rPr>
                  <w:rFonts w:ascii="Cambria Math" w:hAnsi="Cambria Math"/>
                  <w:sz w:val="28"/>
                  <w:szCs w:val="28"/>
                </w:rPr>
                <m:t>0,</m:t>
              </m:r>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146</m:t>
          </m:r>
          <m:r>
            <w:rPr>
              <w:rFonts w:ascii="Cambria Math" w:hAnsi="Cambria Math"/>
              <w:sz w:val="28"/>
              <w:szCs w:val="28"/>
            </w:rPr>
            <m:t>0+ π∙</m:t>
          </m:r>
          <m:sSup>
            <m:sSupPr>
              <m:ctrlPr>
                <w:rPr>
                  <w:rFonts w:ascii="Cambria Math" w:hAnsi="Cambria Math"/>
                  <w:i/>
                  <w:iCs/>
                  <w:sz w:val="28"/>
                  <w:szCs w:val="28"/>
                </w:rPr>
              </m:ctrlPr>
            </m:sSupPr>
            <m:e>
              <m:r>
                <w:rPr>
                  <w:rFonts w:ascii="Cambria Math" w:hAnsi="Cambria Math"/>
                  <w:sz w:val="28"/>
                  <w:szCs w:val="28"/>
                </w:rPr>
                <m:t>0,1</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310</m:t>
          </m:r>
          <m:r>
            <w:rPr>
              <w:rFonts w:ascii="Cambria Math" w:hAnsi="Cambria Math"/>
              <w:sz w:val="28"/>
              <w:szCs w:val="28"/>
            </w:rPr>
            <m:t>+ π∙</m:t>
          </m:r>
          <m:sSup>
            <m:sSupPr>
              <m:ctrlPr>
                <w:rPr>
                  <w:rFonts w:ascii="Cambria Math" w:hAnsi="Cambria Math"/>
                  <w:i/>
                  <w:iCs/>
                  <w:sz w:val="28"/>
                  <w:szCs w:val="28"/>
                </w:rPr>
              </m:ctrlPr>
            </m:sSupPr>
            <m:e>
              <m:r>
                <w:rPr>
                  <w:rFonts w:ascii="Cambria Math" w:hAnsi="Cambria Math"/>
                  <w:sz w:val="28"/>
                  <w:szCs w:val="28"/>
                </w:rPr>
                <m:t>0,</m:t>
              </m:r>
              <m:r>
                <w:rPr>
                  <w:rFonts w:ascii="Cambria Math" w:hAnsi="Cambria Math"/>
                  <w:sz w:val="28"/>
                  <w:szCs w:val="28"/>
                </w:rPr>
                <m:t>05</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76</m:t>
          </m:r>
          <m:r>
            <w:rPr>
              <w:rFonts w:ascii="Cambria Math" w:hAnsi="Cambria Math"/>
              <w:sz w:val="28"/>
              <w:szCs w:val="28"/>
            </w:rPr>
            <m:t>0</m:t>
          </m:r>
          <m:r>
            <w:rPr>
              <w:rFonts w:ascii="Cambria Math" w:hAnsi="Cambria Math"/>
              <w:sz w:val="28"/>
              <w:szCs w:val="28"/>
            </w:rPr>
            <m:t>=</m:t>
          </m:r>
          <m:r>
            <m:rPr>
              <m:sty m:val="bi"/>
            </m:rPr>
            <w:rPr>
              <w:rFonts w:ascii="Cambria Math" w:hAnsi="Cambria Math"/>
              <w:sz w:val="28"/>
              <w:szCs w:val="28"/>
            </w:rPr>
            <m:t>1</m:t>
          </m:r>
          <m:r>
            <m:rPr>
              <m:sty m:val="bi"/>
            </m:rPr>
            <w:rPr>
              <w:rFonts w:ascii="Cambria Math" w:hAnsi="Cambria Math"/>
              <w:sz w:val="28"/>
              <w:szCs w:val="28"/>
            </w:rPr>
            <m:t>99</m:t>
          </m:r>
          <m:r>
            <m:rPr>
              <m:sty m:val="bi"/>
            </m:rPr>
            <w:rPr>
              <w:rFonts w:ascii="Cambria Math" w:hAnsi="Cambria Math"/>
              <w:sz w:val="28"/>
              <w:szCs w:val="28"/>
            </w:rPr>
            <m:t xml:space="preserve"> </m:t>
          </m:r>
          <m:sSup>
            <m:sSupPr>
              <m:ctrlPr>
                <w:rPr>
                  <w:rFonts w:ascii="Cambria Math" w:hAnsi="Cambria Math"/>
                  <w:b/>
                  <w:i/>
                  <w:iCs/>
                  <w:sz w:val="28"/>
                  <w:szCs w:val="28"/>
                </w:rPr>
              </m:ctrlPr>
            </m:sSupPr>
            <m:e>
              <m:r>
                <m:rPr>
                  <m:sty m:val="bi"/>
                </m:rPr>
                <w:rPr>
                  <w:rFonts w:ascii="Cambria Math" w:hAnsi="Cambria Math"/>
                  <w:sz w:val="28"/>
                  <w:szCs w:val="28"/>
                </w:rPr>
                <m:t>m</m:t>
              </m:r>
            </m:e>
            <m:sup>
              <m:r>
                <m:rPr>
                  <m:sty m:val="bi"/>
                </m:rPr>
                <w:rPr>
                  <w:rFonts w:ascii="Cambria Math" w:hAnsi="Cambria Math"/>
                  <w:sz w:val="28"/>
                  <w:szCs w:val="28"/>
                </w:rPr>
                <m:t>3</m:t>
              </m:r>
            </m:sup>
          </m:sSup>
        </m:oMath>
      </m:oMathPara>
    </w:p>
    <w:p w:rsidR="00B74B95" w:rsidRDefault="00B74B95" w:rsidP="00B74B95">
      <w:pPr>
        <w:spacing w:line="360" w:lineRule="auto"/>
        <w:ind w:firstLine="708"/>
        <w:jc w:val="both"/>
        <w:rPr>
          <w:sz w:val="28"/>
          <w:szCs w:val="28"/>
          <w:lang w:val="en"/>
        </w:rPr>
      </w:pPr>
      <w:r>
        <w:rPr>
          <w:sz w:val="28"/>
          <w:szCs w:val="28"/>
          <w:lang w:val="en"/>
        </w:rPr>
        <w:t xml:space="preserve">Deșeurile metalice (conductele de </w:t>
      </w:r>
      <w:proofErr w:type="gramStart"/>
      <w:r>
        <w:rPr>
          <w:sz w:val="28"/>
          <w:szCs w:val="28"/>
          <w:lang w:val="en"/>
        </w:rPr>
        <w:t>apă</w:t>
      </w:r>
      <w:proofErr w:type="gramEnd"/>
      <w:r>
        <w:rPr>
          <w:sz w:val="28"/>
          <w:szCs w:val="28"/>
          <w:lang w:val="en"/>
        </w:rPr>
        <w:t xml:space="preserve"> dezafectate) vor fi predate operatorului local SC Apă Canal SA pentru valorificare la centrele de fier vechi.</w:t>
      </w:r>
    </w:p>
    <w:p w:rsidR="00B74B95" w:rsidRPr="00A05754" w:rsidRDefault="00B74B95" w:rsidP="00B74B95">
      <w:pPr>
        <w:spacing w:line="360" w:lineRule="auto"/>
        <w:ind w:firstLine="708"/>
        <w:jc w:val="both"/>
        <w:rPr>
          <w:sz w:val="28"/>
          <w:szCs w:val="28"/>
        </w:rPr>
      </w:pPr>
      <w:r w:rsidRPr="00A05754">
        <w:rPr>
          <w:sz w:val="28"/>
          <w:szCs w:val="28"/>
        </w:rPr>
        <w:t xml:space="preserve">Pentru a asigura managementul deşeurilor </w:t>
      </w:r>
      <w:r>
        <w:rPr>
          <w:sz w:val="28"/>
          <w:szCs w:val="28"/>
        </w:rPr>
        <w:t>î</w:t>
      </w:r>
      <w:r w:rsidRPr="00A05754">
        <w:rPr>
          <w:sz w:val="28"/>
          <w:szCs w:val="28"/>
        </w:rPr>
        <w:t>n conformitate cu legislaţia naţional</w:t>
      </w:r>
      <w:r>
        <w:rPr>
          <w:sz w:val="28"/>
          <w:szCs w:val="28"/>
        </w:rPr>
        <w:t>ă</w:t>
      </w:r>
      <w:r w:rsidRPr="00A05754">
        <w:rPr>
          <w:sz w:val="28"/>
          <w:szCs w:val="28"/>
        </w:rPr>
        <w:t xml:space="preserve">, antreprenorul general al lucrărilor va încheia contracte cu operatorul de salubritate local </w:t>
      </w:r>
      <w:r>
        <w:rPr>
          <w:sz w:val="28"/>
          <w:szCs w:val="28"/>
        </w:rPr>
        <w:t>î</w:t>
      </w:r>
      <w:r w:rsidRPr="00A05754">
        <w:rPr>
          <w:sz w:val="28"/>
          <w:szCs w:val="28"/>
        </w:rPr>
        <w:t>n vederea depozit</w:t>
      </w:r>
      <w:r>
        <w:rPr>
          <w:sz w:val="28"/>
          <w:szCs w:val="28"/>
        </w:rPr>
        <w:t>ă</w:t>
      </w:r>
      <w:r w:rsidRPr="00A05754">
        <w:rPr>
          <w:sz w:val="28"/>
          <w:szCs w:val="28"/>
        </w:rPr>
        <w:t xml:space="preserve">rii </w:t>
      </w:r>
      <w:r>
        <w:rPr>
          <w:sz w:val="28"/>
          <w:szCs w:val="28"/>
        </w:rPr>
        <w:t>ș</w:t>
      </w:r>
      <w:r w:rsidRPr="00A05754">
        <w:rPr>
          <w:sz w:val="28"/>
          <w:szCs w:val="28"/>
        </w:rPr>
        <w:t>i/sau valorific</w:t>
      </w:r>
      <w:r>
        <w:rPr>
          <w:sz w:val="28"/>
          <w:szCs w:val="28"/>
        </w:rPr>
        <w:t>ă</w:t>
      </w:r>
      <w:r w:rsidRPr="00A05754">
        <w:rPr>
          <w:sz w:val="28"/>
          <w:szCs w:val="28"/>
        </w:rPr>
        <w:t>rii deşeurilor.</w:t>
      </w:r>
    </w:p>
    <w:p w:rsidR="00B74B95" w:rsidRPr="00A05754" w:rsidRDefault="00B74B95" w:rsidP="00B74B95">
      <w:pPr>
        <w:spacing w:line="360" w:lineRule="auto"/>
        <w:ind w:firstLine="708"/>
        <w:jc w:val="both"/>
        <w:rPr>
          <w:sz w:val="28"/>
          <w:szCs w:val="28"/>
        </w:rPr>
      </w:pPr>
      <w:r w:rsidRPr="00A05754">
        <w:rPr>
          <w:sz w:val="28"/>
          <w:szCs w:val="28"/>
        </w:rPr>
        <w:t>Din cele prezentate anterior se remarc</w:t>
      </w:r>
      <w:r>
        <w:rPr>
          <w:sz w:val="28"/>
          <w:szCs w:val="28"/>
        </w:rPr>
        <w:t>ă</w:t>
      </w:r>
      <w:r w:rsidRPr="00A05754">
        <w:rPr>
          <w:sz w:val="28"/>
          <w:szCs w:val="28"/>
        </w:rPr>
        <w:t xml:space="preserve"> faptul c</w:t>
      </w:r>
      <w:r>
        <w:rPr>
          <w:sz w:val="28"/>
          <w:szCs w:val="28"/>
        </w:rPr>
        <w:t>ă</w:t>
      </w:r>
      <w:r w:rsidRPr="00A05754">
        <w:rPr>
          <w:sz w:val="28"/>
          <w:szCs w:val="28"/>
        </w:rPr>
        <w:t>, principalul tip de deşeuri va fi reprezentat prin deşeuri de construcţie, inerte, pentru care se propun</w:t>
      </w:r>
      <w:r>
        <w:rPr>
          <w:sz w:val="28"/>
          <w:szCs w:val="28"/>
        </w:rPr>
        <w:t>e refolosirea sau depozitarea</w:t>
      </w:r>
      <w:r w:rsidRPr="00A05754">
        <w:rPr>
          <w:sz w:val="28"/>
          <w:szCs w:val="28"/>
        </w:rPr>
        <w:t xml:space="preserve"> la depozitul indicat de </w:t>
      </w:r>
      <w:r>
        <w:rPr>
          <w:sz w:val="28"/>
          <w:szCs w:val="28"/>
        </w:rPr>
        <w:t>P</w:t>
      </w:r>
      <w:r w:rsidRPr="00A05754">
        <w:rPr>
          <w:sz w:val="28"/>
          <w:szCs w:val="28"/>
        </w:rPr>
        <w:t>rim</w:t>
      </w:r>
      <w:r>
        <w:rPr>
          <w:sz w:val="28"/>
          <w:szCs w:val="28"/>
        </w:rPr>
        <w:t>ă</w:t>
      </w:r>
      <w:r w:rsidRPr="00A05754">
        <w:rPr>
          <w:sz w:val="28"/>
          <w:szCs w:val="28"/>
        </w:rPr>
        <w:t>rie.</w:t>
      </w:r>
    </w:p>
    <w:p w:rsidR="00B74B95" w:rsidRPr="00A05754" w:rsidRDefault="00B74B95" w:rsidP="00B74B95">
      <w:pPr>
        <w:spacing w:line="360" w:lineRule="auto"/>
        <w:ind w:firstLine="708"/>
        <w:jc w:val="both"/>
        <w:rPr>
          <w:sz w:val="28"/>
          <w:szCs w:val="28"/>
        </w:rPr>
      </w:pPr>
      <w:r w:rsidRPr="00A05754">
        <w:rPr>
          <w:sz w:val="28"/>
          <w:szCs w:val="28"/>
        </w:rPr>
        <w:lastRenderedPageBreak/>
        <w:t xml:space="preserve">Deşeurile menajere pot fi colectate </w:t>
      </w:r>
      <w:r>
        <w:rPr>
          <w:sz w:val="28"/>
          <w:szCs w:val="28"/>
        </w:rPr>
        <w:t>î</w:t>
      </w:r>
      <w:r w:rsidRPr="00A05754">
        <w:rPr>
          <w:sz w:val="28"/>
          <w:szCs w:val="28"/>
        </w:rPr>
        <w:t xml:space="preserve">n pubele </w:t>
      </w:r>
      <w:r>
        <w:rPr>
          <w:sz w:val="28"/>
          <w:szCs w:val="28"/>
        </w:rPr>
        <w:t>ș</w:t>
      </w:r>
      <w:r w:rsidRPr="00A05754">
        <w:rPr>
          <w:sz w:val="28"/>
          <w:szCs w:val="28"/>
        </w:rPr>
        <w:t xml:space="preserve">i depozitate </w:t>
      </w:r>
      <w:r>
        <w:rPr>
          <w:sz w:val="28"/>
          <w:szCs w:val="28"/>
        </w:rPr>
        <w:t>î</w:t>
      </w:r>
      <w:r w:rsidRPr="00A05754">
        <w:rPr>
          <w:sz w:val="28"/>
          <w:szCs w:val="28"/>
        </w:rPr>
        <w:t>n locuri special amenajate, de unde se evacuează la rampa de gunoi a localităţii.</w:t>
      </w:r>
    </w:p>
    <w:p w:rsidR="00B74B95" w:rsidRPr="00A05754" w:rsidRDefault="00B74B95" w:rsidP="00B74B95">
      <w:pPr>
        <w:spacing w:line="360" w:lineRule="auto"/>
        <w:ind w:firstLine="708"/>
        <w:jc w:val="both"/>
        <w:rPr>
          <w:color w:val="000000"/>
          <w:sz w:val="28"/>
          <w:szCs w:val="28"/>
        </w:rPr>
      </w:pPr>
      <w:r w:rsidRPr="00A05754">
        <w:rPr>
          <w:color w:val="000000"/>
          <w:sz w:val="28"/>
          <w:szCs w:val="28"/>
        </w:rPr>
        <w:t xml:space="preserve">O atenţie </w:t>
      </w:r>
      <w:r>
        <w:rPr>
          <w:color w:val="000000"/>
          <w:sz w:val="28"/>
          <w:szCs w:val="28"/>
        </w:rPr>
        <w:t>ș</w:t>
      </w:r>
      <w:r w:rsidRPr="00A05754">
        <w:rPr>
          <w:color w:val="000000"/>
          <w:sz w:val="28"/>
          <w:szCs w:val="28"/>
        </w:rPr>
        <w:t>i exigen</w:t>
      </w:r>
      <w:r>
        <w:rPr>
          <w:color w:val="000000"/>
          <w:sz w:val="28"/>
          <w:szCs w:val="28"/>
        </w:rPr>
        <w:t>ț</w:t>
      </w:r>
      <w:r w:rsidRPr="00A05754">
        <w:rPr>
          <w:color w:val="000000"/>
          <w:sz w:val="28"/>
          <w:szCs w:val="28"/>
        </w:rPr>
        <w:t>a deosebit</w:t>
      </w:r>
      <w:r>
        <w:rPr>
          <w:color w:val="000000"/>
          <w:sz w:val="28"/>
          <w:szCs w:val="28"/>
        </w:rPr>
        <w:t>ă</w:t>
      </w:r>
      <w:r w:rsidRPr="00A05754">
        <w:rPr>
          <w:color w:val="000000"/>
          <w:sz w:val="28"/>
          <w:szCs w:val="28"/>
        </w:rPr>
        <w:t xml:space="preserve"> trebuie s</w:t>
      </w:r>
      <w:r>
        <w:rPr>
          <w:color w:val="000000"/>
          <w:sz w:val="28"/>
          <w:szCs w:val="28"/>
        </w:rPr>
        <w:t>ă</w:t>
      </w:r>
      <w:r w:rsidRPr="00A05754">
        <w:rPr>
          <w:color w:val="000000"/>
          <w:sz w:val="28"/>
          <w:szCs w:val="28"/>
        </w:rPr>
        <w:t xml:space="preserve"> manifeste beneficiarul la recepţia final</w:t>
      </w:r>
      <w:r>
        <w:rPr>
          <w:color w:val="000000"/>
          <w:sz w:val="28"/>
          <w:szCs w:val="28"/>
        </w:rPr>
        <w:t>ă</w:t>
      </w:r>
      <w:r w:rsidRPr="00A05754">
        <w:rPr>
          <w:color w:val="000000"/>
          <w:sz w:val="28"/>
          <w:szCs w:val="28"/>
        </w:rPr>
        <w:t xml:space="preserve"> pentru a obliga constructorul s</w:t>
      </w:r>
      <w:r>
        <w:rPr>
          <w:color w:val="000000"/>
          <w:sz w:val="28"/>
          <w:szCs w:val="28"/>
        </w:rPr>
        <w:t>ă</w:t>
      </w:r>
      <w:r w:rsidRPr="00A05754">
        <w:rPr>
          <w:color w:val="000000"/>
          <w:sz w:val="28"/>
          <w:szCs w:val="28"/>
        </w:rPr>
        <w:t xml:space="preserve"> efectueze corespunzător lucrările de refacere a terenului ocupat temporar de şantier. Un volum important din aceste lucrări este reprezentat prin colectarea </w:t>
      </w:r>
      <w:r>
        <w:rPr>
          <w:color w:val="000000"/>
          <w:sz w:val="28"/>
          <w:szCs w:val="28"/>
        </w:rPr>
        <w:t>ș</w:t>
      </w:r>
      <w:r w:rsidRPr="00A05754">
        <w:rPr>
          <w:color w:val="000000"/>
          <w:sz w:val="28"/>
          <w:szCs w:val="28"/>
        </w:rPr>
        <w:t xml:space="preserve">i îndepărtarea deşeurilor tehnologice rezultate </w:t>
      </w:r>
      <w:r>
        <w:rPr>
          <w:color w:val="000000"/>
          <w:sz w:val="28"/>
          <w:szCs w:val="28"/>
        </w:rPr>
        <w:t>î</w:t>
      </w:r>
      <w:r w:rsidRPr="00A05754">
        <w:rPr>
          <w:color w:val="000000"/>
          <w:sz w:val="28"/>
          <w:szCs w:val="28"/>
        </w:rPr>
        <w:t xml:space="preserve">n urma diverselor faze de execuţie. </w:t>
      </w:r>
    </w:p>
    <w:p w:rsidR="003E782D" w:rsidRDefault="003E782D" w:rsidP="00B74B95">
      <w:pPr>
        <w:spacing w:line="360" w:lineRule="auto"/>
        <w:jc w:val="both"/>
        <w:rPr>
          <w:b/>
          <w:i/>
          <w:sz w:val="28"/>
          <w:szCs w:val="28"/>
        </w:rPr>
      </w:pPr>
      <w:r>
        <w:rPr>
          <w:b/>
          <w:i/>
          <w:sz w:val="28"/>
          <w:szCs w:val="28"/>
        </w:rPr>
        <w:t>A.8.1.2</w:t>
      </w:r>
      <w:r w:rsidR="00B74B95" w:rsidRPr="00A05754">
        <w:rPr>
          <w:b/>
          <w:i/>
          <w:sz w:val="28"/>
          <w:szCs w:val="28"/>
        </w:rPr>
        <w:t>. Pe timpul func</w:t>
      </w:r>
      <w:r w:rsidR="00B74B95">
        <w:rPr>
          <w:b/>
          <w:i/>
          <w:sz w:val="28"/>
          <w:szCs w:val="28"/>
        </w:rPr>
        <w:t>ț</w:t>
      </w:r>
      <w:r w:rsidR="00B74B95" w:rsidRPr="00A05754">
        <w:rPr>
          <w:b/>
          <w:i/>
          <w:sz w:val="28"/>
          <w:szCs w:val="28"/>
        </w:rPr>
        <w:t>ion</w:t>
      </w:r>
      <w:r w:rsidR="00B74B95">
        <w:rPr>
          <w:b/>
          <w:i/>
          <w:sz w:val="28"/>
          <w:szCs w:val="28"/>
        </w:rPr>
        <w:t>ă</w:t>
      </w:r>
      <w:r w:rsidR="00B74B95" w:rsidRPr="00A05754">
        <w:rPr>
          <w:b/>
          <w:i/>
          <w:sz w:val="28"/>
          <w:szCs w:val="28"/>
        </w:rPr>
        <w:t>rii</w:t>
      </w:r>
    </w:p>
    <w:p w:rsidR="003E782D" w:rsidRPr="00A05754" w:rsidRDefault="003E782D" w:rsidP="003E782D">
      <w:pPr>
        <w:pStyle w:val="BodyText"/>
        <w:shd w:val="clear" w:color="auto" w:fill="FFFFFF"/>
        <w:spacing w:line="360" w:lineRule="auto"/>
        <w:ind w:firstLine="708"/>
        <w:rPr>
          <w:rFonts w:ascii="Times New Roman" w:hAnsi="Times New Roman"/>
          <w:sz w:val="28"/>
          <w:szCs w:val="28"/>
          <w:shd w:val="clear" w:color="auto" w:fill="00FFFF"/>
        </w:rPr>
      </w:pPr>
      <w:r w:rsidRPr="00A05754">
        <w:rPr>
          <w:rFonts w:ascii="Times New Roman" w:hAnsi="Times New Roman"/>
          <w:color w:val="000000"/>
          <w:sz w:val="28"/>
          <w:szCs w:val="28"/>
          <w:shd w:val="clear" w:color="auto" w:fill="FFFFFF"/>
          <w:lang w:val="de-DE"/>
        </w:rPr>
        <w:t>Nu este cazul</w:t>
      </w:r>
      <w:r>
        <w:rPr>
          <w:rFonts w:ascii="Times New Roman" w:hAnsi="Times New Roman"/>
          <w:color w:val="000000"/>
          <w:sz w:val="28"/>
          <w:szCs w:val="28"/>
          <w:shd w:val="clear" w:color="auto" w:fill="FFFFFF"/>
          <w:lang w:val="de-DE"/>
        </w:rPr>
        <w:t>.</w:t>
      </w:r>
    </w:p>
    <w:p w:rsidR="003E782D" w:rsidRDefault="003E782D" w:rsidP="00B74B95">
      <w:pPr>
        <w:spacing w:line="360" w:lineRule="auto"/>
        <w:jc w:val="both"/>
        <w:rPr>
          <w:b/>
          <w:color w:val="000000"/>
          <w:sz w:val="28"/>
          <w:szCs w:val="28"/>
        </w:rPr>
      </w:pPr>
      <w:r>
        <w:rPr>
          <w:b/>
          <w:color w:val="000000"/>
          <w:sz w:val="28"/>
          <w:szCs w:val="28"/>
        </w:rPr>
        <w:t>A.8.2</w:t>
      </w:r>
      <w:r w:rsidRPr="003E782D">
        <w:rPr>
          <w:b/>
          <w:color w:val="000000"/>
          <w:sz w:val="28"/>
          <w:szCs w:val="28"/>
        </w:rPr>
        <w:t xml:space="preserve">. </w:t>
      </w:r>
      <w:r>
        <w:rPr>
          <w:b/>
          <w:color w:val="000000"/>
          <w:sz w:val="28"/>
          <w:szCs w:val="28"/>
        </w:rPr>
        <w:t>Programul de prevenire și reducere a cantităților de deșeuri generate</w:t>
      </w:r>
    </w:p>
    <w:p w:rsidR="003E782D" w:rsidRPr="003E782D" w:rsidRDefault="003E782D" w:rsidP="003E782D">
      <w:pPr>
        <w:spacing w:line="360" w:lineRule="auto"/>
        <w:ind w:firstLine="720"/>
        <w:contextualSpacing/>
        <w:jc w:val="both"/>
        <w:rPr>
          <w:sz w:val="28"/>
          <w:szCs w:val="28"/>
        </w:rPr>
      </w:pPr>
      <w:r w:rsidRPr="003E782D">
        <w:rPr>
          <w:sz w:val="28"/>
          <w:szCs w:val="28"/>
          <w:lang w:val="fr-FR"/>
        </w:rPr>
        <w:t>Pentru o politic</w:t>
      </w:r>
      <w:r>
        <w:rPr>
          <w:sz w:val="28"/>
          <w:szCs w:val="28"/>
          <w:lang w:val="fr-FR"/>
        </w:rPr>
        <w:t>ă de mediu de reducere a deș</w:t>
      </w:r>
      <w:r w:rsidRPr="003E782D">
        <w:rPr>
          <w:sz w:val="28"/>
          <w:szCs w:val="28"/>
          <w:lang w:val="fr-FR"/>
        </w:rPr>
        <w:t>euri</w:t>
      </w:r>
      <w:r>
        <w:rPr>
          <w:sz w:val="28"/>
          <w:szCs w:val="28"/>
          <w:lang w:val="fr-FR"/>
        </w:rPr>
        <w:t>lor la punctul de lucru, se urmărește ca deșeurile tehnologice să reintre în ciclul tehnologic în măsura î</w:t>
      </w:r>
      <w:r w:rsidRPr="003E782D">
        <w:rPr>
          <w:sz w:val="28"/>
          <w:szCs w:val="28"/>
          <w:lang w:val="fr-FR"/>
        </w:rPr>
        <w:t>n</w:t>
      </w:r>
      <w:r>
        <w:rPr>
          <w:sz w:val="28"/>
          <w:szCs w:val="28"/>
          <w:lang w:val="fr-FR"/>
        </w:rPr>
        <w:t xml:space="preserve"> care acest lucru este posibil și nu afectează calitatea lucră</w:t>
      </w:r>
      <w:r w:rsidRPr="003E782D">
        <w:rPr>
          <w:sz w:val="28"/>
          <w:szCs w:val="28"/>
          <w:lang w:val="fr-FR"/>
        </w:rPr>
        <w:t>rilor.</w:t>
      </w:r>
    </w:p>
    <w:p w:rsidR="003E782D" w:rsidRDefault="003E782D" w:rsidP="003E782D">
      <w:pPr>
        <w:spacing w:line="360" w:lineRule="auto"/>
        <w:jc w:val="both"/>
        <w:rPr>
          <w:b/>
          <w:color w:val="000000"/>
          <w:sz w:val="28"/>
          <w:szCs w:val="28"/>
        </w:rPr>
      </w:pPr>
      <w:r>
        <w:rPr>
          <w:b/>
          <w:color w:val="000000"/>
          <w:sz w:val="28"/>
          <w:szCs w:val="28"/>
        </w:rPr>
        <w:t>A.8.3. Planul de gestionare a deșeurilor</w:t>
      </w:r>
    </w:p>
    <w:p w:rsidR="003E782D" w:rsidRPr="003E782D" w:rsidRDefault="003E782D" w:rsidP="003E782D">
      <w:pPr>
        <w:spacing w:line="360" w:lineRule="auto"/>
        <w:ind w:firstLine="720"/>
        <w:contextualSpacing/>
        <w:jc w:val="both"/>
        <w:rPr>
          <w:sz w:val="28"/>
          <w:szCs w:val="28"/>
        </w:rPr>
      </w:pPr>
      <w:r w:rsidRPr="003E782D">
        <w:rPr>
          <w:b/>
          <w:sz w:val="28"/>
          <w:szCs w:val="28"/>
          <w:lang w:val="fr-FR"/>
        </w:rPr>
        <w:t>De</w:t>
      </w:r>
      <w:r>
        <w:rPr>
          <w:b/>
          <w:sz w:val="28"/>
          <w:szCs w:val="28"/>
          <w:lang w:val="fr-FR"/>
        </w:rPr>
        <w:t>ș</w:t>
      </w:r>
      <w:r w:rsidRPr="003E782D">
        <w:rPr>
          <w:b/>
          <w:sz w:val="28"/>
          <w:szCs w:val="28"/>
          <w:lang w:val="fr-FR"/>
        </w:rPr>
        <w:t>eurile din construc</w:t>
      </w:r>
      <w:r>
        <w:rPr>
          <w:b/>
          <w:sz w:val="28"/>
          <w:szCs w:val="28"/>
          <w:lang w:val="fr-FR"/>
        </w:rPr>
        <w:t>ț</w:t>
      </w:r>
      <w:r w:rsidRPr="003E782D">
        <w:rPr>
          <w:b/>
          <w:sz w:val="28"/>
          <w:szCs w:val="28"/>
          <w:lang w:val="fr-FR"/>
        </w:rPr>
        <w:t xml:space="preserve">ii </w:t>
      </w:r>
      <w:r>
        <w:rPr>
          <w:b/>
          <w:sz w:val="28"/>
          <w:szCs w:val="28"/>
          <w:lang w:val="fr-FR"/>
        </w:rPr>
        <w:t>ș</w:t>
      </w:r>
      <w:r w:rsidRPr="003E782D">
        <w:rPr>
          <w:b/>
          <w:sz w:val="28"/>
          <w:szCs w:val="28"/>
          <w:lang w:val="fr-FR"/>
        </w:rPr>
        <w:t>i demol</w:t>
      </w:r>
      <w:r>
        <w:rPr>
          <w:b/>
          <w:sz w:val="28"/>
          <w:szCs w:val="28"/>
          <w:lang w:val="fr-FR"/>
        </w:rPr>
        <w:t>ă</w:t>
      </w:r>
      <w:r w:rsidRPr="003E782D">
        <w:rPr>
          <w:b/>
          <w:sz w:val="28"/>
          <w:szCs w:val="28"/>
          <w:lang w:val="fr-FR"/>
        </w:rPr>
        <w:t>ri</w:t>
      </w:r>
    </w:p>
    <w:p w:rsidR="003E782D" w:rsidRPr="003E782D" w:rsidRDefault="003E782D" w:rsidP="003E782D">
      <w:pPr>
        <w:snapToGrid w:val="0"/>
        <w:spacing w:line="360" w:lineRule="auto"/>
        <w:ind w:firstLine="720"/>
        <w:jc w:val="both"/>
        <w:rPr>
          <w:sz w:val="28"/>
          <w:szCs w:val="28"/>
        </w:rPr>
      </w:pPr>
      <w:r w:rsidRPr="003E782D">
        <w:rPr>
          <w:sz w:val="28"/>
          <w:szCs w:val="28"/>
          <w:lang w:val="fr-FR"/>
        </w:rPr>
        <w:t>Transportul de</w:t>
      </w:r>
      <w:r>
        <w:rPr>
          <w:sz w:val="28"/>
          <w:szCs w:val="28"/>
          <w:lang w:val="fr-FR"/>
        </w:rPr>
        <w:t>ș</w:t>
      </w:r>
      <w:r w:rsidRPr="003E782D">
        <w:rPr>
          <w:sz w:val="28"/>
          <w:szCs w:val="28"/>
          <w:lang w:val="fr-FR"/>
        </w:rPr>
        <w:t xml:space="preserve">eurilor se va face </w:t>
      </w:r>
      <w:r>
        <w:rPr>
          <w:sz w:val="28"/>
          <w:szCs w:val="28"/>
          <w:lang w:val="fr-FR"/>
        </w:rPr>
        <w:t>î</w:t>
      </w:r>
      <w:r w:rsidRPr="003E782D">
        <w:rPr>
          <w:sz w:val="28"/>
          <w:szCs w:val="28"/>
          <w:lang w:val="fr-FR"/>
        </w:rPr>
        <w:t>n acord cu legisla</w:t>
      </w:r>
      <w:r>
        <w:rPr>
          <w:sz w:val="28"/>
          <w:szCs w:val="28"/>
          <w:lang w:val="fr-FR"/>
        </w:rPr>
        <w:t>ț</w:t>
      </w:r>
      <w:r w:rsidRPr="003E782D">
        <w:rPr>
          <w:sz w:val="28"/>
          <w:szCs w:val="28"/>
          <w:lang w:val="fr-FR"/>
        </w:rPr>
        <w:t xml:space="preserve">ia </w:t>
      </w:r>
      <w:r>
        <w:rPr>
          <w:sz w:val="28"/>
          <w:szCs w:val="28"/>
          <w:lang w:val="fr-FR"/>
        </w:rPr>
        <w:t>î</w:t>
      </w:r>
      <w:r w:rsidRPr="003E782D">
        <w:rPr>
          <w:sz w:val="28"/>
          <w:szCs w:val="28"/>
          <w:lang w:val="fr-FR"/>
        </w:rPr>
        <w:t>n vigoare din domeniul managementului de</w:t>
      </w:r>
      <w:r>
        <w:rPr>
          <w:sz w:val="28"/>
          <w:szCs w:val="28"/>
          <w:lang w:val="fr-FR"/>
        </w:rPr>
        <w:t>ș</w:t>
      </w:r>
      <w:r w:rsidRPr="003E782D">
        <w:rPr>
          <w:sz w:val="28"/>
          <w:szCs w:val="28"/>
          <w:lang w:val="fr-FR"/>
        </w:rPr>
        <w:t>eurilor, anun</w:t>
      </w:r>
      <w:r>
        <w:rPr>
          <w:sz w:val="28"/>
          <w:szCs w:val="28"/>
          <w:lang w:val="fr-FR"/>
        </w:rPr>
        <w:t>țâ</w:t>
      </w:r>
      <w:r w:rsidRPr="003E782D">
        <w:rPr>
          <w:sz w:val="28"/>
          <w:szCs w:val="28"/>
          <w:lang w:val="fr-FR"/>
        </w:rPr>
        <w:t>nd dup</w:t>
      </w:r>
      <w:r>
        <w:rPr>
          <w:sz w:val="28"/>
          <w:szCs w:val="28"/>
          <w:lang w:val="fr-FR"/>
        </w:rPr>
        <w:t>ă</w:t>
      </w:r>
      <w:r w:rsidRPr="003E782D">
        <w:rPr>
          <w:sz w:val="28"/>
          <w:szCs w:val="28"/>
          <w:lang w:val="fr-FR"/>
        </w:rPr>
        <w:t xml:space="preserve"> caz autorit</w:t>
      </w:r>
      <w:r>
        <w:rPr>
          <w:sz w:val="28"/>
          <w:szCs w:val="28"/>
          <w:lang w:val="fr-FR"/>
        </w:rPr>
        <w:t>ăț</w:t>
      </w:r>
      <w:r w:rsidRPr="003E782D">
        <w:rPr>
          <w:sz w:val="28"/>
          <w:szCs w:val="28"/>
          <w:lang w:val="fr-FR"/>
        </w:rPr>
        <w:t>ile de protec</w:t>
      </w:r>
      <w:r>
        <w:rPr>
          <w:sz w:val="28"/>
          <w:szCs w:val="28"/>
          <w:lang w:val="fr-FR"/>
        </w:rPr>
        <w:t>ț</w:t>
      </w:r>
      <w:r w:rsidRPr="003E782D">
        <w:rPr>
          <w:sz w:val="28"/>
          <w:szCs w:val="28"/>
          <w:lang w:val="fr-FR"/>
        </w:rPr>
        <w:t>ia mediului, astfel deseurile menajere, nepericuloase, ori cele cu regim special (periculoase) se valorifica/elimin</w:t>
      </w:r>
      <w:r w:rsidR="00486CB5">
        <w:rPr>
          <w:sz w:val="28"/>
          <w:szCs w:val="28"/>
          <w:lang w:val="fr-FR"/>
        </w:rPr>
        <w:t>ă</w:t>
      </w:r>
      <w:r w:rsidRPr="003E782D">
        <w:rPr>
          <w:sz w:val="28"/>
          <w:szCs w:val="28"/>
          <w:lang w:val="fr-FR"/>
        </w:rPr>
        <w:t xml:space="preserve"> prin intermediul agen</w:t>
      </w:r>
      <w:r w:rsidR="00486CB5">
        <w:rPr>
          <w:sz w:val="28"/>
          <w:szCs w:val="28"/>
          <w:lang w:val="fr-FR"/>
        </w:rPr>
        <w:t>ț</w:t>
      </w:r>
      <w:r w:rsidRPr="003E782D">
        <w:rPr>
          <w:sz w:val="28"/>
          <w:szCs w:val="28"/>
          <w:lang w:val="fr-FR"/>
        </w:rPr>
        <w:t>ilor economici autoriza</w:t>
      </w:r>
      <w:r w:rsidR="00486CB5">
        <w:rPr>
          <w:sz w:val="28"/>
          <w:szCs w:val="28"/>
          <w:lang w:val="fr-FR"/>
        </w:rPr>
        <w:t>ț</w:t>
      </w:r>
      <w:r w:rsidRPr="003E782D">
        <w:rPr>
          <w:sz w:val="28"/>
          <w:szCs w:val="28"/>
          <w:lang w:val="fr-FR"/>
        </w:rPr>
        <w:t>i. Alegerea unui astfel de agent economic trebuie s</w:t>
      </w:r>
      <w:r w:rsidR="00486CB5">
        <w:rPr>
          <w:sz w:val="28"/>
          <w:szCs w:val="28"/>
          <w:lang w:val="fr-FR"/>
        </w:rPr>
        <w:t>ă</w:t>
      </w:r>
      <w:r w:rsidRPr="003E782D">
        <w:rPr>
          <w:sz w:val="28"/>
          <w:szCs w:val="28"/>
          <w:lang w:val="fr-FR"/>
        </w:rPr>
        <w:t xml:space="preserve"> </w:t>
      </w:r>
      <w:r w:rsidR="00486CB5">
        <w:rPr>
          <w:sz w:val="28"/>
          <w:szCs w:val="28"/>
          <w:lang w:val="fr-FR"/>
        </w:rPr>
        <w:t>ț</w:t>
      </w:r>
      <w:r w:rsidRPr="003E782D">
        <w:rPr>
          <w:sz w:val="28"/>
          <w:szCs w:val="28"/>
          <w:lang w:val="fr-FR"/>
        </w:rPr>
        <w:t>in</w:t>
      </w:r>
      <w:r w:rsidR="00486CB5">
        <w:rPr>
          <w:sz w:val="28"/>
          <w:szCs w:val="28"/>
          <w:lang w:val="fr-FR"/>
        </w:rPr>
        <w:t>ă</w:t>
      </w:r>
      <w:r w:rsidRPr="003E782D">
        <w:rPr>
          <w:sz w:val="28"/>
          <w:szCs w:val="28"/>
          <w:lang w:val="fr-FR"/>
        </w:rPr>
        <w:t xml:space="preserve"> seama </w:t>
      </w:r>
      <w:r w:rsidR="00486CB5">
        <w:rPr>
          <w:sz w:val="28"/>
          <w:szCs w:val="28"/>
          <w:lang w:val="fr-FR"/>
        </w:rPr>
        <w:t>î</w:t>
      </w:r>
      <w:r w:rsidRPr="003E782D">
        <w:rPr>
          <w:sz w:val="28"/>
          <w:szCs w:val="28"/>
          <w:lang w:val="fr-FR"/>
        </w:rPr>
        <w:t>n mare m</w:t>
      </w:r>
      <w:r w:rsidR="00486CB5">
        <w:rPr>
          <w:sz w:val="28"/>
          <w:szCs w:val="28"/>
          <w:lang w:val="fr-FR"/>
        </w:rPr>
        <w:t>ă</w:t>
      </w:r>
      <w:r w:rsidRPr="003E782D">
        <w:rPr>
          <w:sz w:val="28"/>
          <w:szCs w:val="28"/>
          <w:lang w:val="fr-FR"/>
        </w:rPr>
        <w:t>sura de “principiul proximit</w:t>
      </w:r>
      <w:r w:rsidR="00486CB5">
        <w:rPr>
          <w:sz w:val="28"/>
          <w:szCs w:val="28"/>
          <w:lang w:val="fr-FR"/>
        </w:rPr>
        <w:t>ăț</w:t>
      </w:r>
      <w:r w:rsidRPr="003E782D">
        <w:rPr>
          <w:sz w:val="28"/>
          <w:szCs w:val="28"/>
          <w:lang w:val="fr-FR"/>
        </w:rPr>
        <w:t xml:space="preserve">ii” </w:t>
      </w:r>
      <w:r w:rsidR="00486CB5">
        <w:rPr>
          <w:sz w:val="28"/>
          <w:szCs w:val="28"/>
          <w:lang w:val="fr-FR"/>
        </w:rPr>
        <w:t>ș</w:t>
      </w:r>
      <w:r w:rsidRPr="003E782D">
        <w:rPr>
          <w:sz w:val="28"/>
          <w:szCs w:val="28"/>
          <w:lang w:val="fr-FR"/>
        </w:rPr>
        <w:t>i de capacitatea tehnic</w:t>
      </w:r>
      <w:r w:rsidR="00486CB5">
        <w:rPr>
          <w:sz w:val="28"/>
          <w:szCs w:val="28"/>
          <w:lang w:val="fr-FR"/>
        </w:rPr>
        <w:t>ă</w:t>
      </w:r>
      <w:r w:rsidRPr="003E782D">
        <w:rPr>
          <w:sz w:val="28"/>
          <w:szCs w:val="28"/>
          <w:lang w:val="fr-FR"/>
        </w:rPr>
        <w:t xml:space="preserve"> </w:t>
      </w:r>
      <w:proofErr w:type="gramStart"/>
      <w:r w:rsidRPr="003E782D">
        <w:rPr>
          <w:sz w:val="28"/>
          <w:szCs w:val="28"/>
          <w:lang w:val="fr-FR"/>
        </w:rPr>
        <w:t>de interven</w:t>
      </w:r>
      <w:r w:rsidR="00486CB5">
        <w:rPr>
          <w:sz w:val="28"/>
          <w:szCs w:val="28"/>
          <w:lang w:val="fr-FR"/>
        </w:rPr>
        <w:t>ț</w:t>
      </w:r>
      <w:r w:rsidRPr="003E782D">
        <w:rPr>
          <w:sz w:val="28"/>
          <w:szCs w:val="28"/>
          <w:lang w:val="fr-FR"/>
        </w:rPr>
        <w:t>ii</w:t>
      </w:r>
      <w:proofErr w:type="gramEnd"/>
      <w:r w:rsidRPr="003E782D">
        <w:rPr>
          <w:sz w:val="28"/>
          <w:szCs w:val="28"/>
          <w:lang w:val="fr-FR"/>
        </w:rPr>
        <w:t xml:space="preserve"> </w:t>
      </w:r>
      <w:r w:rsidR="00486CB5">
        <w:rPr>
          <w:sz w:val="28"/>
          <w:szCs w:val="28"/>
          <w:lang w:val="fr-FR"/>
        </w:rPr>
        <w:t>î</w:t>
      </w:r>
      <w:r w:rsidRPr="003E782D">
        <w:rPr>
          <w:sz w:val="28"/>
          <w:szCs w:val="28"/>
          <w:lang w:val="fr-FR"/>
        </w:rPr>
        <w:t>n caz de polu</w:t>
      </w:r>
      <w:r w:rsidR="00486CB5">
        <w:rPr>
          <w:sz w:val="28"/>
          <w:szCs w:val="28"/>
          <w:lang w:val="fr-FR"/>
        </w:rPr>
        <w:t>ă</w:t>
      </w:r>
      <w:r w:rsidRPr="003E782D">
        <w:rPr>
          <w:sz w:val="28"/>
          <w:szCs w:val="28"/>
          <w:lang w:val="fr-FR"/>
        </w:rPr>
        <w:t>ri accidentale.</w:t>
      </w:r>
    </w:p>
    <w:p w:rsidR="00486CB5" w:rsidRDefault="003E782D" w:rsidP="003E782D">
      <w:pPr>
        <w:spacing w:line="360" w:lineRule="auto"/>
        <w:jc w:val="both"/>
        <w:rPr>
          <w:rStyle w:val="FontStyle123"/>
        </w:rPr>
      </w:pPr>
      <w:r w:rsidRPr="003E782D">
        <w:rPr>
          <w:sz w:val="28"/>
          <w:szCs w:val="28"/>
          <w:lang w:val="fr-FR"/>
        </w:rPr>
        <w:tab/>
        <w:t>Conducerea va pune la dispozi</w:t>
      </w:r>
      <w:r w:rsidR="00486CB5">
        <w:rPr>
          <w:sz w:val="28"/>
          <w:szCs w:val="28"/>
          <w:lang w:val="fr-FR"/>
        </w:rPr>
        <w:t>ț</w:t>
      </w:r>
      <w:r w:rsidRPr="003E782D">
        <w:rPr>
          <w:sz w:val="28"/>
          <w:szCs w:val="28"/>
          <w:lang w:val="fr-FR"/>
        </w:rPr>
        <w:t xml:space="preserve">ia echipelor angrenate </w:t>
      </w:r>
      <w:r w:rsidR="00486CB5">
        <w:rPr>
          <w:sz w:val="28"/>
          <w:szCs w:val="28"/>
          <w:lang w:val="fr-FR"/>
        </w:rPr>
        <w:t>î</w:t>
      </w:r>
      <w:r w:rsidRPr="003E782D">
        <w:rPr>
          <w:sz w:val="28"/>
          <w:szCs w:val="28"/>
          <w:lang w:val="fr-FR"/>
        </w:rPr>
        <w:t>n aceast</w:t>
      </w:r>
      <w:r w:rsidR="00486CB5">
        <w:rPr>
          <w:sz w:val="28"/>
          <w:szCs w:val="28"/>
          <w:lang w:val="fr-FR"/>
        </w:rPr>
        <w:t>ă</w:t>
      </w:r>
      <w:r w:rsidRPr="003E782D">
        <w:rPr>
          <w:sz w:val="28"/>
          <w:szCs w:val="28"/>
          <w:lang w:val="fr-FR"/>
        </w:rPr>
        <w:t xml:space="preserve"> lucrare, </w:t>
      </w:r>
      <w:r w:rsidR="00486CB5">
        <w:rPr>
          <w:sz w:val="28"/>
          <w:szCs w:val="28"/>
          <w:lang w:val="fr-FR"/>
        </w:rPr>
        <w:t>î</w:t>
      </w:r>
      <w:r w:rsidRPr="003E782D">
        <w:rPr>
          <w:sz w:val="28"/>
          <w:szCs w:val="28"/>
          <w:lang w:val="fr-FR"/>
        </w:rPr>
        <w:t xml:space="preserve">n organizarea de </w:t>
      </w:r>
      <w:r w:rsidR="00486CB5">
        <w:rPr>
          <w:sz w:val="28"/>
          <w:szCs w:val="28"/>
          <w:lang w:val="fr-FR"/>
        </w:rPr>
        <w:t>ș</w:t>
      </w:r>
      <w:r w:rsidRPr="003E782D">
        <w:rPr>
          <w:sz w:val="28"/>
          <w:szCs w:val="28"/>
          <w:lang w:val="fr-FR"/>
        </w:rPr>
        <w:t xml:space="preserve">antier, containere </w:t>
      </w:r>
      <w:r w:rsidR="00486CB5">
        <w:rPr>
          <w:sz w:val="28"/>
          <w:szCs w:val="28"/>
          <w:lang w:val="fr-FR"/>
        </w:rPr>
        <w:t>î</w:t>
      </w:r>
      <w:r w:rsidRPr="003E782D">
        <w:rPr>
          <w:sz w:val="28"/>
          <w:szCs w:val="28"/>
          <w:lang w:val="fr-FR"/>
        </w:rPr>
        <w:t>n care s</w:t>
      </w:r>
      <w:r w:rsidR="00486CB5">
        <w:rPr>
          <w:sz w:val="28"/>
          <w:szCs w:val="28"/>
          <w:lang w:val="fr-FR"/>
        </w:rPr>
        <w:t>ă</w:t>
      </w:r>
      <w:r w:rsidRPr="003E782D">
        <w:rPr>
          <w:sz w:val="28"/>
          <w:szCs w:val="28"/>
          <w:lang w:val="fr-FR"/>
        </w:rPr>
        <w:t xml:space="preserve"> se colecteze separat de</w:t>
      </w:r>
      <w:r w:rsidR="00486CB5">
        <w:rPr>
          <w:sz w:val="28"/>
          <w:szCs w:val="28"/>
          <w:lang w:val="fr-FR"/>
        </w:rPr>
        <w:t>ș</w:t>
      </w:r>
      <w:r w:rsidRPr="003E782D">
        <w:rPr>
          <w:sz w:val="28"/>
          <w:szCs w:val="28"/>
          <w:lang w:val="fr-FR"/>
        </w:rPr>
        <w:t xml:space="preserve">eurile rezultate pe şantier, pentru predarea acestora către societăţi autorizate. </w:t>
      </w:r>
      <w:r w:rsidR="00486CB5">
        <w:rPr>
          <w:sz w:val="28"/>
          <w:szCs w:val="28"/>
          <w:lang w:val="fr-FR"/>
        </w:rPr>
        <w:t>Ș</w:t>
      </w:r>
      <w:r w:rsidRPr="003E782D">
        <w:rPr>
          <w:sz w:val="28"/>
          <w:szCs w:val="28"/>
          <w:lang w:val="fr-FR"/>
        </w:rPr>
        <w:t xml:space="preserve">eful </w:t>
      </w:r>
      <w:r w:rsidR="00486CB5">
        <w:rPr>
          <w:sz w:val="28"/>
          <w:szCs w:val="28"/>
          <w:lang w:val="fr-FR"/>
        </w:rPr>
        <w:t>ș</w:t>
      </w:r>
      <w:r w:rsidRPr="003E782D">
        <w:rPr>
          <w:sz w:val="28"/>
          <w:szCs w:val="28"/>
          <w:lang w:val="fr-FR"/>
        </w:rPr>
        <w:t>antierului are obliga</w:t>
      </w:r>
      <w:r w:rsidR="00486CB5">
        <w:rPr>
          <w:sz w:val="28"/>
          <w:szCs w:val="28"/>
          <w:lang w:val="fr-FR"/>
        </w:rPr>
        <w:t>ț</w:t>
      </w:r>
      <w:r w:rsidRPr="003E782D">
        <w:rPr>
          <w:sz w:val="28"/>
          <w:szCs w:val="28"/>
          <w:lang w:val="fr-FR"/>
        </w:rPr>
        <w:t>ia s</w:t>
      </w:r>
      <w:r w:rsidR="00486CB5">
        <w:rPr>
          <w:sz w:val="28"/>
          <w:szCs w:val="28"/>
          <w:lang w:val="fr-FR"/>
        </w:rPr>
        <w:t>ă</w:t>
      </w:r>
      <w:r w:rsidRPr="003E782D">
        <w:rPr>
          <w:sz w:val="28"/>
          <w:szCs w:val="28"/>
          <w:lang w:val="fr-FR"/>
        </w:rPr>
        <w:t xml:space="preserve"> asigure depozitarea de</w:t>
      </w:r>
      <w:r w:rsidR="00486CB5">
        <w:rPr>
          <w:sz w:val="28"/>
          <w:szCs w:val="28"/>
          <w:lang w:val="fr-FR"/>
        </w:rPr>
        <w:t>ș</w:t>
      </w:r>
      <w:r w:rsidRPr="003E782D">
        <w:rPr>
          <w:sz w:val="28"/>
          <w:szCs w:val="28"/>
          <w:lang w:val="fr-FR"/>
        </w:rPr>
        <w:t xml:space="preserve">eurilor </w:t>
      </w:r>
      <w:r w:rsidR="00486CB5">
        <w:rPr>
          <w:sz w:val="28"/>
          <w:szCs w:val="28"/>
          <w:lang w:val="fr-FR"/>
        </w:rPr>
        <w:t>î</w:t>
      </w:r>
      <w:r w:rsidRPr="003E782D">
        <w:rPr>
          <w:sz w:val="28"/>
          <w:szCs w:val="28"/>
          <w:lang w:val="fr-FR"/>
        </w:rPr>
        <w:t>n locuri special amenajate care s</w:t>
      </w:r>
      <w:r w:rsidR="00486CB5">
        <w:rPr>
          <w:sz w:val="28"/>
          <w:szCs w:val="28"/>
          <w:lang w:val="fr-FR"/>
        </w:rPr>
        <w:t>ă</w:t>
      </w:r>
      <w:r w:rsidRPr="003E782D">
        <w:rPr>
          <w:sz w:val="28"/>
          <w:szCs w:val="28"/>
          <w:lang w:val="fr-FR"/>
        </w:rPr>
        <w:t xml:space="preserve"> respecte prevederile </w:t>
      </w:r>
      <w:r w:rsidRPr="003E782D">
        <w:rPr>
          <w:rStyle w:val="FontStyle123"/>
        </w:rPr>
        <w:t xml:space="preserve">normelor </w:t>
      </w:r>
      <w:r w:rsidR="00486CB5">
        <w:rPr>
          <w:rStyle w:val="FontStyle123"/>
        </w:rPr>
        <w:t>ș</w:t>
      </w:r>
      <w:r w:rsidRPr="003E782D">
        <w:rPr>
          <w:rStyle w:val="FontStyle123"/>
        </w:rPr>
        <w:t>i actelor de reglementare din domeniul protec</w:t>
      </w:r>
      <w:r w:rsidR="00486CB5">
        <w:rPr>
          <w:rStyle w:val="FontStyle123"/>
        </w:rPr>
        <w:t>ț</w:t>
      </w:r>
      <w:r w:rsidRPr="003E782D">
        <w:rPr>
          <w:rStyle w:val="FontStyle123"/>
        </w:rPr>
        <w:t xml:space="preserve">iei mediului. </w:t>
      </w:r>
    </w:p>
    <w:p w:rsidR="003E782D" w:rsidRPr="003E782D" w:rsidRDefault="003E782D" w:rsidP="00486CB5">
      <w:pPr>
        <w:spacing w:line="360" w:lineRule="auto"/>
        <w:ind w:firstLine="708"/>
        <w:jc w:val="both"/>
        <w:rPr>
          <w:sz w:val="28"/>
          <w:szCs w:val="28"/>
        </w:rPr>
      </w:pPr>
      <w:r w:rsidRPr="003E782D">
        <w:rPr>
          <w:sz w:val="28"/>
          <w:szCs w:val="28"/>
          <w:lang w:val="fr-FR"/>
        </w:rPr>
        <w:t>Colectarea acestora se va face selectiv în func</w:t>
      </w:r>
      <w:r w:rsidR="00486CB5">
        <w:rPr>
          <w:sz w:val="28"/>
          <w:szCs w:val="28"/>
          <w:lang w:val="fr-FR"/>
        </w:rPr>
        <w:t>ț</w:t>
      </w:r>
      <w:r w:rsidRPr="003E782D">
        <w:rPr>
          <w:sz w:val="28"/>
          <w:szCs w:val="28"/>
          <w:lang w:val="fr-FR"/>
        </w:rPr>
        <w:t xml:space="preserve">ie de tip </w:t>
      </w:r>
      <w:r w:rsidR="00486CB5">
        <w:rPr>
          <w:sz w:val="28"/>
          <w:szCs w:val="28"/>
          <w:lang w:val="fr-FR"/>
        </w:rPr>
        <w:t>ș</w:t>
      </w:r>
      <w:r w:rsidRPr="003E782D">
        <w:rPr>
          <w:sz w:val="28"/>
          <w:szCs w:val="28"/>
          <w:lang w:val="fr-FR"/>
        </w:rPr>
        <w:t xml:space="preserve">i caracteristicile acestora iar predarea lor </w:t>
      </w:r>
      <w:r w:rsidR="00486CB5">
        <w:rPr>
          <w:sz w:val="28"/>
          <w:szCs w:val="28"/>
          <w:lang w:val="fr-FR"/>
        </w:rPr>
        <w:t>î</w:t>
      </w:r>
      <w:r w:rsidRPr="003E782D">
        <w:rPr>
          <w:sz w:val="28"/>
          <w:szCs w:val="28"/>
          <w:lang w:val="fr-FR"/>
        </w:rPr>
        <w:t>n vederea valorific</w:t>
      </w:r>
      <w:r w:rsidR="00486CB5">
        <w:rPr>
          <w:sz w:val="28"/>
          <w:szCs w:val="28"/>
          <w:lang w:val="fr-FR"/>
        </w:rPr>
        <w:t>ă</w:t>
      </w:r>
      <w:r w:rsidRPr="003E782D">
        <w:rPr>
          <w:sz w:val="28"/>
          <w:szCs w:val="28"/>
          <w:lang w:val="fr-FR"/>
        </w:rPr>
        <w:t xml:space="preserve">rii </w:t>
      </w:r>
      <w:r w:rsidR="00486CB5">
        <w:rPr>
          <w:sz w:val="28"/>
          <w:szCs w:val="28"/>
          <w:lang w:val="fr-FR"/>
        </w:rPr>
        <w:t>ș</w:t>
      </w:r>
      <w:r w:rsidRPr="003E782D">
        <w:rPr>
          <w:sz w:val="28"/>
          <w:szCs w:val="28"/>
          <w:lang w:val="fr-FR"/>
        </w:rPr>
        <w:t>i/sau elimin</w:t>
      </w:r>
      <w:r w:rsidR="00486CB5">
        <w:rPr>
          <w:sz w:val="28"/>
          <w:szCs w:val="28"/>
          <w:lang w:val="fr-FR"/>
        </w:rPr>
        <w:t>ă</w:t>
      </w:r>
      <w:r w:rsidRPr="003E782D">
        <w:rPr>
          <w:sz w:val="28"/>
          <w:szCs w:val="28"/>
          <w:lang w:val="fr-FR"/>
        </w:rPr>
        <w:t xml:space="preserve">rii se va face numai către societăţi autorizate (pe bază de contract). </w:t>
      </w:r>
    </w:p>
    <w:p w:rsidR="003E782D" w:rsidRPr="003E782D" w:rsidRDefault="00486CB5" w:rsidP="003E782D">
      <w:pPr>
        <w:spacing w:line="360" w:lineRule="auto"/>
        <w:ind w:firstLine="720"/>
        <w:jc w:val="both"/>
        <w:rPr>
          <w:sz w:val="28"/>
          <w:szCs w:val="28"/>
        </w:rPr>
      </w:pPr>
      <w:r>
        <w:rPr>
          <w:sz w:val="28"/>
          <w:szCs w:val="28"/>
          <w:lang w:val="fr-FR"/>
        </w:rPr>
        <w:lastRenderedPageBreak/>
        <w:t>Ș</w:t>
      </w:r>
      <w:r w:rsidR="003E782D" w:rsidRPr="003E782D">
        <w:rPr>
          <w:sz w:val="28"/>
          <w:szCs w:val="28"/>
          <w:lang w:val="fr-FR"/>
        </w:rPr>
        <w:t xml:space="preserve">eful </w:t>
      </w:r>
      <w:r>
        <w:rPr>
          <w:sz w:val="28"/>
          <w:szCs w:val="28"/>
          <w:lang w:val="fr-FR"/>
        </w:rPr>
        <w:t>ș</w:t>
      </w:r>
      <w:r w:rsidR="003E782D" w:rsidRPr="003E782D">
        <w:rPr>
          <w:sz w:val="28"/>
          <w:szCs w:val="28"/>
          <w:lang w:val="fr-FR"/>
        </w:rPr>
        <w:t>antierului va r</w:t>
      </w:r>
      <w:r>
        <w:rPr>
          <w:sz w:val="28"/>
          <w:szCs w:val="28"/>
          <w:lang w:val="fr-FR"/>
        </w:rPr>
        <w:t>ă</w:t>
      </w:r>
      <w:r w:rsidR="003E782D" w:rsidRPr="003E782D">
        <w:rPr>
          <w:sz w:val="28"/>
          <w:szCs w:val="28"/>
          <w:lang w:val="fr-FR"/>
        </w:rPr>
        <w:t xml:space="preserve">spunde de modul </w:t>
      </w:r>
      <w:r>
        <w:rPr>
          <w:sz w:val="28"/>
          <w:szCs w:val="28"/>
          <w:lang w:val="fr-FR"/>
        </w:rPr>
        <w:t>î</w:t>
      </w:r>
      <w:r w:rsidR="003E782D" w:rsidRPr="003E782D">
        <w:rPr>
          <w:sz w:val="28"/>
          <w:szCs w:val="28"/>
          <w:lang w:val="fr-FR"/>
        </w:rPr>
        <w:t>n care se respect</w:t>
      </w:r>
      <w:r>
        <w:rPr>
          <w:sz w:val="28"/>
          <w:szCs w:val="28"/>
          <w:lang w:val="fr-FR"/>
        </w:rPr>
        <w:t>ă</w:t>
      </w:r>
      <w:r w:rsidR="003E782D" w:rsidRPr="003E782D">
        <w:rPr>
          <w:sz w:val="28"/>
          <w:szCs w:val="28"/>
          <w:lang w:val="fr-FR"/>
        </w:rPr>
        <w:t xml:space="preserve"> prevederile legale privind deşeurile, </w:t>
      </w:r>
      <w:r>
        <w:rPr>
          <w:sz w:val="28"/>
          <w:szCs w:val="28"/>
          <w:lang w:val="fr-FR"/>
        </w:rPr>
        <w:t>î</w:t>
      </w:r>
      <w:r w:rsidR="003E782D" w:rsidRPr="003E782D">
        <w:rPr>
          <w:sz w:val="28"/>
          <w:szCs w:val="28"/>
          <w:lang w:val="fr-FR"/>
        </w:rPr>
        <w:t xml:space="preserve">n interiorul </w:t>
      </w:r>
      <w:r>
        <w:rPr>
          <w:sz w:val="28"/>
          <w:szCs w:val="28"/>
          <w:lang w:val="fr-FR"/>
        </w:rPr>
        <w:t>ș</w:t>
      </w:r>
      <w:r w:rsidR="003E782D" w:rsidRPr="003E782D">
        <w:rPr>
          <w:sz w:val="28"/>
          <w:szCs w:val="28"/>
          <w:lang w:val="fr-FR"/>
        </w:rPr>
        <w:t>antierului.</w:t>
      </w:r>
    </w:p>
    <w:p w:rsidR="003E782D" w:rsidRPr="003E782D" w:rsidRDefault="003E782D" w:rsidP="003E782D">
      <w:pPr>
        <w:spacing w:line="360" w:lineRule="auto"/>
        <w:ind w:firstLine="720"/>
        <w:jc w:val="both"/>
        <w:rPr>
          <w:sz w:val="28"/>
          <w:szCs w:val="28"/>
          <w:lang w:val="fr-FR"/>
        </w:rPr>
      </w:pPr>
      <w:r w:rsidRPr="003E782D">
        <w:rPr>
          <w:rStyle w:val="hps"/>
          <w:sz w:val="28"/>
          <w:szCs w:val="28"/>
          <w:lang w:val="fr-FR"/>
        </w:rPr>
        <w:t>Antreprenorul trebuie să</w:t>
      </w:r>
      <w:r w:rsidRPr="003E782D">
        <w:rPr>
          <w:sz w:val="28"/>
          <w:szCs w:val="28"/>
          <w:lang w:val="fr-FR"/>
        </w:rPr>
        <w:t xml:space="preserve"> </w:t>
      </w:r>
      <w:r w:rsidRPr="003E782D">
        <w:rPr>
          <w:rStyle w:val="hps"/>
          <w:sz w:val="28"/>
          <w:szCs w:val="28"/>
          <w:lang w:val="fr-FR"/>
        </w:rPr>
        <w:t>organizeze şi să</w:t>
      </w:r>
      <w:r w:rsidRPr="003E782D">
        <w:rPr>
          <w:sz w:val="28"/>
          <w:szCs w:val="28"/>
          <w:lang w:val="fr-FR"/>
        </w:rPr>
        <w:t xml:space="preserve"> </w:t>
      </w:r>
      <w:r w:rsidRPr="003E782D">
        <w:rPr>
          <w:rStyle w:val="hps"/>
          <w:sz w:val="28"/>
          <w:szCs w:val="28"/>
          <w:lang w:val="fr-FR"/>
        </w:rPr>
        <w:t>întreţină un sistem adecvat de</w:t>
      </w:r>
      <w:r w:rsidRPr="003E782D">
        <w:rPr>
          <w:sz w:val="28"/>
          <w:szCs w:val="28"/>
          <w:lang w:val="fr-FR"/>
        </w:rPr>
        <w:t xml:space="preserve"> </w:t>
      </w:r>
      <w:r w:rsidRPr="003E782D">
        <w:rPr>
          <w:rStyle w:val="hps"/>
          <w:sz w:val="28"/>
          <w:szCs w:val="28"/>
          <w:lang w:val="fr-FR"/>
        </w:rPr>
        <w:t>separare,</w:t>
      </w:r>
      <w:r w:rsidRPr="003E782D">
        <w:rPr>
          <w:sz w:val="28"/>
          <w:szCs w:val="28"/>
          <w:lang w:val="fr-FR"/>
        </w:rPr>
        <w:t xml:space="preserve"> </w:t>
      </w:r>
      <w:r w:rsidR="00486CB5">
        <w:rPr>
          <w:rStyle w:val="hps"/>
          <w:sz w:val="28"/>
          <w:szCs w:val="28"/>
          <w:lang w:val="fr-FR"/>
        </w:rPr>
        <w:t>de colectare</w:t>
      </w:r>
      <w:r w:rsidRPr="003E782D">
        <w:rPr>
          <w:rStyle w:val="hps"/>
          <w:sz w:val="28"/>
          <w:szCs w:val="28"/>
          <w:lang w:val="fr-FR"/>
        </w:rPr>
        <w:t xml:space="preserve"> şi de transport a deşeurilor.</w:t>
      </w:r>
    </w:p>
    <w:p w:rsidR="003E782D" w:rsidRPr="003E782D" w:rsidRDefault="003E782D" w:rsidP="003E782D">
      <w:pPr>
        <w:spacing w:line="360" w:lineRule="auto"/>
        <w:ind w:firstLine="720"/>
        <w:jc w:val="both"/>
        <w:rPr>
          <w:sz w:val="28"/>
          <w:szCs w:val="28"/>
        </w:rPr>
      </w:pPr>
      <w:r w:rsidRPr="003E782D">
        <w:rPr>
          <w:rStyle w:val="FontStyle123"/>
          <w:b/>
        </w:rPr>
        <w:t>De</w:t>
      </w:r>
      <w:r w:rsidR="00486CB5">
        <w:rPr>
          <w:rStyle w:val="FontStyle123"/>
          <w:b/>
        </w:rPr>
        <w:t>ș</w:t>
      </w:r>
      <w:r w:rsidRPr="003E782D">
        <w:rPr>
          <w:rStyle w:val="FontStyle123"/>
          <w:b/>
        </w:rPr>
        <w:t>eurile menajere</w:t>
      </w:r>
    </w:p>
    <w:p w:rsidR="003E782D" w:rsidRPr="003E782D" w:rsidRDefault="003E782D" w:rsidP="003E782D">
      <w:pPr>
        <w:snapToGrid w:val="0"/>
        <w:spacing w:line="360" w:lineRule="auto"/>
        <w:ind w:firstLine="720"/>
        <w:contextualSpacing/>
        <w:jc w:val="both"/>
        <w:rPr>
          <w:sz w:val="28"/>
          <w:szCs w:val="28"/>
          <w:lang w:val="fr-FR"/>
        </w:rPr>
      </w:pPr>
      <w:r w:rsidRPr="003E782D">
        <w:rPr>
          <w:sz w:val="28"/>
          <w:szCs w:val="28"/>
          <w:lang w:val="fr-FR"/>
        </w:rPr>
        <w:t>Containere de colectare selectiv</w:t>
      </w:r>
      <w:r w:rsidR="00486CB5">
        <w:rPr>
          <w:sz w:val="28"/>
          <w:szCs w:val="28"/>
          <w:lang w:val="fr-FR"/>
        </w:rPr>
        <w:t>ă</w:t>
      </w:r>
      <w:r w:rsidRPr="003E782D">
        <w:rPr>
          <w:b/>
          <w:sz w:val="28"/>
          <w:szCs w:val="28"/>
          <w:lang w:val="fr-FR"/>
        </w:rPr>
        <w:t xml:space="preserve"> </w:t>
      </w:r>
      <w:r w:rsidRPr="003E782D">
        <w:rPr>
          <w:sz w:val="28"/>
          <w:szCs w:val="28"/>
          <w:lang w:val="fr-FR"/>
        </w:rPr>
        <w:t>a de</w:t>
      </w:r>
      <w:r w:rsidR="00486CB5">
        <w:rPr>
          <w:sz w:val="28"/>
          <w:szCs w:val="28"/>
          <w:lang w:val="fr-FR"/>
        </w:rPr>
        <w:t>ș</w:t>
      </w:r>
      <w:r w:rsidRPr="003E782D">
        <w:rPr>
          <w:sz w:val="28"/>
          <w:szCs w:val="28"/>
          <w:lang w:val="fr-FR"/>
        </w:rPr>
        <w:t>eurilor menajere, din h</w:t>
      </w:r>
      <w:r w:rsidR="00486CB5">
        <w:rPr>
          <w:sz w:val="28"/>
          <w:szCs w:val="28"/>
          <w:lang w:val="fr-FR"/>
        </w:rPr>
        <w:t>â</w:t>
      </w:r>
      <w:r w:rsidRPr="003E782D">
        <w:rPr>
          <w:sz w:val="28"/>
          <w:szCs w:val="28"/>
          <w:lang w:val="fr-FR"/>
        </w:rPr>
        <w:t xml:space="preserve">rtie, plastic, precum </w:t>
      </w:r>
      <w:r w:rsidR="00486CB5">
        <w:rPr>
          <w:sz w:val="28"/>
          <w:szCs w:val="28"/>
          <w:lang w:val="fr-FR"/>
        </w:rPr>
        <w:t>ș</w:t>
      </w:r>
      <w:r w:rsidRPr="003E782D">
        <w:rPr>
          <w:sz w:val="28"/>
          <w:szCs w:val="28"/>
          <w:lang w:val="fr-FR"/>
        </w:rPr>
        <w:t xml:space="preserve">i cele pentru metale </w:t>
      </w:r>
      <w:r w:rsidR="00486CB5">
        <w:rPr>
          <w:sz w:val="28"/>
          <w:szCs w:val="28"/>
          <w:lang w:val="fr-FR"/>
        </w:rPr>
        <w:t>ș</w:t>
      </w:r>
      <w:r w:rsidRPr="003E782D">
        <w:rPr>
          <w:sz w:val="28"/>
          <w:szCs w:val="28"/>
          <w:lang w:val="fr-FR"/>
        </w:rPr>
        <w:t>i sticl</w:t>
      </w:r>
      <w:r w:rsidR="00486CB5">
        <w:rPr>
          <w:sz w:val="28"/>
          <w:szCs w:val="28"/>
          <w:lang w:val="fr-FR"/>
        </w:rPr>
        <w:t>ă</w:t>
      </w:r>
      <w:r w:rsidRPr="003E782D">
        <w:rPr>
          <w:sz w:val="28"/>
          <w:szCs w:val="28"/>
          <w:lang w:val="fr-FR"/>
        </w:rPr>
        <w:t xml:space="preserve"> </w:t>
      </w:r>
      <w:r w:rsidRPr="003E782D">
        <w:rPr>
          <w:b/>
          <w:sz w:val="28"/>
          <w:szCs w:val="28"/>
          <w:lang w:val="fr-FR"/>
        </w:rPr>
        <w:t>s</w:t>
      </w:r>
      <w:r w:rsidRPr="003E782D">
        <w:rPr>
          <w:sz w:val="28"/>
          <w:szCs w:val="28"/>
          <w:lang w:val="fr-FR"/>
        </w:rPr>
        <w:t xml:space="preserve">unt dispuse pe culori diferite pentru a nu fi amestecate, ceea </w:t>
      </w:r>
      <w:proofErr w:type="gramStart"/>
      <w:r w:rsidRPr="003E782D">
        <w:rPr>
          <w:sz w:val="28"/>
          <w:szCs w:val="28"/>
          <w:lang w:val="fr-FR"/>
        </w:rPr>
        <w:t>ce</w:t>
      </w:r>
      <w:proofErr w:type="gramEnd"/>
      <w:r w:rsidRPr="003E782D">
        <w:rPr>
          <w:sz w:val="28"/>
          <w:szCs w:val="28"/>
          <w:lang w:val="fr-FR"/>
        </w:rPr>
        <w:t xml:space="preserve"> ar implica un efort economic ridicat de separare </w:t>
      </w:r>
      <w:r w:rsidR="00486CB5">
        <w:rPr>
          <w:sz w:val="28"/>
          <w:szCs w:val="28"/>
          <w:lang w:val="fr-FR"/>
        </w:rPr>
        <w:t>ș</w:t>
      </w:r>
      <w:r w:rsidRPr="003E782D">
        <w:rPr>
          <w:sz w:val="28"/>
          <w:szCs w:val="28"/>
          <w:lang w:val="fr-FR"/>
        </w:rPr>
        <w:t>i sp</w:t>
      </w:r>
      <w:r w:rsidR="00486CB5">
        <w:rPr>
          <w:sz w:val="28"/>
          <w:szCs w:val="28"/>
          <w:lang w:val="fr-FR"/>
        </w:rPr>
        <w:t>ă</w:t>
      </w:r>
      <w:r w:rsidRPr="003E782D">
        <w:rPr>
          <w:sz w:val="28"/>
          <w:szCs w:val="28"/>
          <w:lang w:val="fr-FR"/>
        </w:rPr>
        <w:t>lare din partea colectorului.</w:t>
      </w:r>
    </w:p>
    <w:p w:rsidR="003E782D" w:rsidRPr="003E782D" w:rsidRDefault="003E782D" w:rsidP="003E782D">
      <w:pPr>
        <w:snapToGrid w:val="0"/>
        <w:spacing w:line="360" w:lineRule="auto"/>
        <w:contextualSpacing/>
        <w:jc w:val="both"/>
        <w:rPr>
          <w:sz w:val="28"/>
          <w:szCs w:val="28"/>
        </w:rPr>
      </w:pPr>
    </w:p>
    <w:p w:rsidR="003E782D" w:rsidRPr="003E782D" w:rsidRDefault="003E782D" w:rsidP="003E782D">
      <w:pPr>
        <w:spacing w:line="360" w:lineRule="auto"/>
        <w:ind w:left="90" w:firstLine="630"/>
        <w:rPr>
          <w:b/>
          <w:sz w:val="28"/>
          <w:szCs w:val="28"/>
        </w:rPr>
      </w:pPr>
      <w:r w:rsidRPr="003E782D">
        <w:rPr>
          <w:rFonts w:ascii="Cambria" w:hAnsi="Cambria" w:cs="Cambria"/>
          <w:noProof/>
          <w:sz w:val="28"/>
          <w:szCs w:val="28"/>
          <w:lang w:val="en-US" w:eastAsia="en-US"/>
        </w:rPr>
        <w:drawing>
          <wp:inline distT="0" distB="0" distL="0" distR="0" wp14:anchorId="0C156246" wp14:editId="2B67DE63">
            <wp:extent cx="4230370" cy="1677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89" t="-185" r="-89" b="-185"/>
                    <a:stretch>
                      <a:fillRect/>
                    </a:stretch>
                  </pic:blipFill>
                  <pic:spPr bwMode="auto">
                    <a:xfrm>
                      <a:off x="0" y="0"/>
                      <a:ext cx="4230370" cy="1677670"/>
                    </a:xfrm>
                    <a:prstGeom prst="rect">
                      <a:avLst/>
                    </a:prstGeom>
                    <a:solidFill>
                      <a:srgbClr val="FFFFFF"/>
                    </a:solidFill>
                    <a:ln>
                      <a:noFill/>
                    </a:ln>
                  </pic:spPr>
                </pic:pic>
              </a:graphicData>
            </a:graphic>
          </wp:inline>
        </w:drawing>
      </w:r>
    </w:p>
    <w:p w:rsidR="003E782D" w:rsidRPr="003E782D" w:rsidRDefault="003E782D" w:rsidP="003E782D">
      <w:pPr>
        <w:spacing w:line="360" w:lineRule="auto"/>
        <w:ind w:left="90" w:firstLine="630"/>
        <w:rPr>
          <w:b/>
          <w:sz w:val="28"/>
          <w:szCs w:val="28"/>
        </w:rPr>
      </w:pPr>
    </w:p>
    <w:p w:rsidR="003E782D" w:rsidRPr="003E782D" w:rsidRDefault="003E782D" w:rsidP="003E782D">
      <w:pPr>
        <w:spacing w:line="360" w:lineRule="auto"/>
        <w:ind w:firstLine="720"/>
        <w:contextualSpacing/>
        <w:jc w:val="both"/>
        <w:rPr>
          <w:sz w:val="28"/>
          <w:szCs w:val="28"/>
        </w:rPr>
      </w:pPr>
      <w:r w:rsidRPr="003E782D">
        <w:rPr>
          <w:sz w:val="28"/>
          <w:szCs w:val="28"/>
          <w:lang w:val="fr-FR"/>
        </w:rPr>
        <w:t>Gestionarea de</w:t>
      </w:r>
      <w:r w:rsidR="00486CB5">
        <w:rPr>
          <w:sz w:val="28"/>
          <w:szCs w:val="28"/>
          <w:lang w:val="fr-FR"/>
        </w:rPr>
        <w:t>ș</w:t>
      </w:r>
      <w:r w:rsidRPr="003E782D">
        <w:rPr>
          <w:sz w:val="28"/>
          <w:szCs w:val="28"/>
          <w:lang w:val="fr-FR"/>
        </w:rPr>
        <w:t xml:space="preserve">eurilor produse </w:t>
      </w:r>
      <w:r w:rsidR="00486CB5">
        <w:rPr>
          <w:sz w:val="28"/>
          <w:szCs w:val="28"/>
          <w:lang w:val="fr-FR"/>
        </w:rPr>
        <w:t>î</w:t>
      </w:r>
      <w:r w:rsidRPr="003E782D">
        <w:rPr>
          <w:sz w:val="28"/>
          <w:szCs w:val="28"/>
          <w:lang w:val="fr-FR"/>
        </w:rPr>
        <w:t xml:space="preserve">n urma lucrarilor, va respecta urmatorul grafic (figura 1) </w:t>
      </w:r>
      <w:r w:rsidR="00486CB5">
        <w:rPr>
          <w:sz w:val="28"/>
          <w:szCs w:val="28"/>
          <w:lang w:val="fr-FR"/>
        </w:rPr>
        <w:t>ș</w:t>
      </w:r>
      <w:r w:rsidRPr="003E782D">
        <w:rPr>
          <w:sz w:val="28"/>
          <w:szCs w:val="28"/>
          <w:lang w:val="fr-FR"/>
        </w:rPr>
        <w:t xml:space="preserve">i va fi </w:t>
      </w:r>
      <w:r w:rsidR="00486CB5">
        <w:rPr>
          <w:sz w:val="28"/>
          <w:szCs w:val="28"/>
          <w:lang w:val="fr-FR"/>
        </w:rPr>
        <w:t>î</w:t>
      </w:r>
      <w:r w:rsidRPr="003E782D">
        <w:rPr>
          <w:sz w:val="28"/>
          <w:szCs w:val="28"/>
          <w:lang w:val="fr-FR"/>
        </w:rPr>
        <w:t>n concordan</w:t>
      </w:r>
      <w:r w:rsidR="00486CB5">
        <w:rPr>
          <w:sz w:val="28"/>
          <w:szCs w:val="28"/>
          <w:lang w:val="fr-FR"/>
        </w:rPr>
        <w:t>ță</w:t>
      </w:r>
      <w:r w:rsidRPr="003E782D">
        <w:rPr>
          <w:sz w:val="28"/>
          <w:szCs w:val="28"/>
          <w:lang w:val="fr-FR"/>
        </w:rPr>
        <w:t xml:space="preserve"> cu Planul de gestionare a de</w:t>
      </w:r>
      <w:r w:rsidR="00486CB5">
        <w:rPr>
          <w:sz w:val="28"/>
          <w:szCs w:val="28"/>
          <w:lang w:val="fr-FR"/>
        </w:rPr>
        <w:t>ș</w:t>
      </w:r>
      <w:r w:rsidRPr="003E782D">
        <w:rPr>
          <w:sz w:val="28"/>
          <w:szCs w:val="28"/>
          <w:lang w:val="fr-FR"/>
        </w:rPr>
        <w:t xml:space="preserve">eurilor (tabelul 1). </w:t>
      </w:r>
    </w:p>
    <w:p w:rsidR="003E782D" w:rsidRPr="003E782D" w:rsidRDefault="003E782D" w:rsidP="003E782D">
      <w:pPr>
        <w:spacing w:line="360" w:lineRule="auto"/>
        <w:ind w:left="90" w:firstLine="630"/>
        <w:rPr>
          <w:b/>
          <w:sz w:val="28"/>
          <w:szCs w:val="28"/>
        </w:rPr>
      </w:pPr>
      <w:r w:rsidRPr="003E782D">
        <w:rPr>
          <w:rFonts w:ascii="Cambria" w:hAnsi="Cambria" w:cs="Cambria"/>
          <w:noProof/>
          <w:sz w:val="28"/>
          <w:szCs w:val="28"/>
          <w:lang w:val="en-US" w:eastAsia="en-US"/>
        </w:rPr>
        <w:drawing>
          <wp:inline distT="0" distB="0" distL="0" distR="0" wp14:anchorId="4ACB5654" wp14:editId="75BBB099">
            <wp:extent cx="5693410" cy="24726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32" t="-81" r="-32" b="-81"/>
                    <a:stretch>
                      <a:fillRect/>
                    </a:stretch>
                  </pic:blipFill>
                  <pic:spPr bwMode="auto">
                    <a:xfrm>
                      <a:off x="0" y="0"/>
                      <a:ext cx="5693410" cy="2472690"/>
                    </a:xfrm>
                    <a:prstGeom prst="rect">
                      <a:avLst/>
                    </a:prstGeom>
                    <a:solidFill>
                      <a:srgbClr val="FFFFFF"/>
                    </a:solidFill>
                    <a:ln>
                      <a:noFill/>
                    </a:ln>
                  </pic:spPr>
                </pic:pic>
              </a:graphicData>
            </a:graphic>
          </wp:inline>
        </w:drawing>
      </w:r>
    </w:p>
    <w:p w:rsidR="003E782D" w:rsidRPr="003E782D" w:rsidRDefault="003E782D" w:rsidP="003E782D">
      <w:pPr>
        <w:spacing w:line="360" w:lineRule="auto"/>
        <w:ind w:firstLine="720"/>
        <w:jc w:val="both"/>
        <w:rPr>
          <w:sz w:val="28"/>
          <w:szCs w:val="28"/>
        </w:rPr>
      </w:pPr>
      <w:r w:rsidRPr="003E782D">
        <w:rPr>
          <w:sz w:val="28"/>
          <w:szCs w:val="28"/>
        </w:rPr>
        <w:t>De</w:t>
      </w:r>
      <w:r w:rsidR="00486CB5">
        <w:rPr>
          <w:sz w:val="28"/>
          <w:szCs w:val="28"/>
        </w:rPr>
        <w:t>ș</w:t>
      </w:r>
      <w:r w:rsidRPr="003E782D">
        <w:rPr>
          <w:sz w:val="28"/>
          <w:szCs w:val="28"/>
        </w:rPr>
        <w:t xml:space="preserve">eurile ce pot fi valorificate vor merge spre reciclare. Cele </w:t>
      </w:r>
      <w:r w:rsidR="00486CB5">
        <w:rPr>
          <w:sz w:val="28"/>
          <w:szCs w:val="28"/>
        </w:rPr>
        <w:t>c</w:t>
      </w:r>
      <w:r w:rsidRPr="003E782D">
        <w:rPr>
          <w:sz w:val="28"/>
          <w:szCs w:val="28"/>
        </w:rPr>
        <w:t xml:space="preserve">e nu mai pot fi valorificate material ori energetic, vor fi eliminate </w:t>
      </w:r>
      <w:r w:rsidR="00486CB5">
        <w:rPr>
          <w:sz w:val="28"/>
          <w:szCs w:val="28"/>
        </w:rPr>
        <w:t>î</w:t>
      </w:r>
      <w:r w:rsidRPr="003E782D">
        <w:rPr>
          <w:sz w:val="28"/>
          <w:szCs w:val="28"/>
        </w:rPr>
        <w:t>n acord cu legisla</w:t>
      </w:r>
      <w:r w:rsidR="00486CB5">
        <w:rPr>
          <w:sz w:val="28"/>
          <w:szCs w:val="28"/>
        </w:rPr>
        <w:t>ț</w:t>
      </w:r>
      <w:r w:rsidRPr="003E782D">
        <w:rPr>
          <w:sz w:val="28"/>
          <w:szCs w:val="28"/>
        </w:rPr>
        <w:t>ia comunitar</w:t>
      </w:r>
      <w:r w:rsidR="00486CB5">
        <w:rPr>
          <w:sz w:val="28"/>
          <w:szCs w:val="28"/>
        </w:rPr>
        <w:t>ă</w:t>
      </w:r>
      <w:r w:rsidRPr="003E782D">
        <w:rPr>
          <w:sz w:val="28"/>
          <w:szCs w:val="28"/>
        </w:rPr>
        <w:t xml:space="preserve"> </w:t>
      </w:r>
      <w:r w:rsidR="00486CB5">
        <w:rPr>
          <w:sz w:val="28"/>
          <w:szCs w:val="28"/>
        </w:rPr>
        <w:t>ș</w:t>
      </w:r>
      <w:r w:rsidRPr="003E782D">
        <w:rPr>
          <w:sz w:val="28"/>
          <w:szCs w:val="28"/>
        </w:rPr>
        <w:t>i na</w:t>
      </w:r>
      <w:r w:rsidR="00486CB5">
        <w:rPr>
          <w:sz w:val="28"/>
          <w:szCs w:val="28"/>
        </w:rPr>
        <w:t>ț</w:t>
      </w:r>
      <w:r w:rsidRPr="003E782D">
        <w:rPr>
          <w:sz w:val="28"/>
          <w:szCs w:val="28"/>
        </w:rPr>
        <w:t>ional</w:t>
      </w:r>
      <w:r w:rsidR="00486CB5">
        <w:rPr>
          <w:sz w:val="28"/>
          <w:szCs w:val="28"/>
        </w:rPr>
        <w:t>ă</w:t>
      </w:r>
      <w:r w:rsidRPr="003E782D">
        <w:rPr>
          <w:sz w:val="28"/>
          <w:szCs w:val="28"/>
        </w:rPr>
        <w:t>, prin intermediu</w:t>
      </w:r>
      <w:r w:rsidR="00486CB5">
        <w:rPr>
          <w:sz w:val="28"/>
          <w:szCs w:val="28"/>
        </w:rPr>
        <w:t>l</w:t>
      </w:r>
      <w:r w:rsidRPr="003E782D">
        <w:rPr>
          <w:sz w:val="28"/>
          <w:szCs w:val="28"/>
        </w:rPr>
        <w:t xml:space="preserve"> unor agen</w:t>
      </w:r>
      <w:r w:rsidR="00486CB5">
        <w:rPr>
          <w:sz w:val="28"/>
          <w:szCs w:val="28"/>
        </w:rPr>
        <w:t>ț</w:t>
      </w:r>
      <w:r w:rsidRPr="003E782D">
        <w:rPr>
          <w:sz w:val="28"/>
          <w:szCs w:val="28"/>
        </w:rPr>
        <w:t>i economici autoriza</w:t>
      </w:r>
      <w:r w:rsidR="00486CB5">
        <w:rPr>
          <w:sz w:val="28"/>
          <w:szCs w:val="28"/>
        </w:rPr>
        <w:t>ț</w:t>
      </w:r>
      <w:r w:rsidRPr="003E782D">
        <w:rPr>
          <w:sz w:val="28"/>
          <w:szCs w:val="28"/>
        </w:rPr>
        <w:t>i.</w:t>
      </w:r>
    </w:p>
    <w:p w:rsidR="00B74B95" w:rsidRDefault="00486CB5" w:rsidP="00486CB5">
      <w:pPr>
        <w:spacing w:line="360" w:lineRule="auto"/>
        <w:jc w:val="both"/>
        <w:rPr>
          <w:szCs w:val="28"/>
        </w:rPr>
      </w:pPr>
      <w:r>
        <w:rPr>
          <w:b/>
          <w:color w:val="000000"/>
          <w:sz w:val="28"/>
          <w:szCs w:val="28"/>
        </w:rPr>
        <w:lastRenderedPageBreak/>
        <w:t xml:space="preserve">A.9. </w:t>
      </w:r>
      <w:r w:rsidR="00B74B95" w:rsidRPr="00A05754">
        <w:rPr>
          <w:b/>
          <w:szCs w:val="28"/>
        </w:rPr>
        <w:t xml:space="preserve"> </w:t>
      </w:r>
      <w:r w:rsidR="00B74B95" w:rsidRPr="00486CB5">
        <w:rPr>
          <w:b/>
          <w:sz w:val="28"/>
          <w:szCs w:val="28"/>
        </w:rPr>
        <w:t>Gospodărirea substanţelor şi preparatelor chimice periculoase:</w:t>
      </w:r>
      <w:r w:rsidR="00B74B95" w:rsidRPr="00A05754">
        <w:rPr>
          <w:szCs w:val="28"/>
        </w:rPr>
        <w:t xml:space="preserve"> </w:t>
      </w:r>
    </w:p>
    <w:p w:rsidR="004E1AD5" w:rsidRDefault="00486CB5" w:rsidP="00486CB5">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t>A.9.1. Substanțe și preparate chimice periculoase utilizate:</w:t>
      </w:r>
    </w:p>
    <w:p w:rsidR="00486CB5" w:rsidRDefault="00486CB5" w:rsidP="00486CB5">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tab/>
        <w:t>Nu este cazul!</w:t>
      </w:r>
    </w:p>
    <w:p w:rsidR="004E1AD5" w:rsidRDefault="00486CB5" w:rsidP="00486CB5">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t>A.9.2. Modul de gospodărire a substanțelor și preparatelor chimice periculoase și asigurarea condițiilor de protecție a factorilor de mediu și a sănătății populației:</w:t>
      </w:r>
    </w:p>
    <w:p w:rsidR="00486CB5" w:rsidRDefault="00486CB5" w:rsidP="00486CB5">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tab/>
        <w:t>Nu este cazul!</w:t>
      </w:r>
    </w:p>
    <w:p w:rsidR="00486CB5" w:rsidRDefault="00486CB5" w:rsidP="00486CB5">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t>B. Utilizarea resurselor naturale, în special a solului, a terenurilor, a apei și a biodiversității:</w:t>
      </w:r>
    </w:p>
    <w:p w:rsidR="002C261B" w:rsidRDefault="002C261B" w:rsidP="002C261B">
      <w:pPr>
        <w:autoSpaceDE w:val="0"/>
        <w:autoSpaceDN w:val="0"/>
        <w:adjustRightInd w:val="0"/>
        <w:spacing w:line="360" w:lineRule="auto"/>
        <w:jc w:val="both"/>
        <w:rPr>
          <w:sz w:val="28"/>
          <w:szCs w:val="28"/>
          <w:lang w:val="en-US"/>
        </w:rPr>
      </w:pPr>
      <w:r>
        <w:rPr>
          <w:sz w:val="28"/>
          <w:szCs w:val="28"/>
          <w:lang w:val="en-US"/>
        </w:rPr>
        <w:t>Pentru u</w:t>
      </w:r>
      <w:r w:rsidRPr="002C261B">
        <w:rPr>
          <w:sz w:val="28"/>
          <w:szCs w:val="28"/>
          <w:lang w:val="en-US"/>
        </w:rPr>
        <w:t>tilizarea solului ca resurs</w:t>
      </w:r>
      <w:r>
        <w:rPr>
          <w:sz w:val="28"/>
          <w:szCs w:val="28"/>
          <w:lang w:val="en-US"/>
        </w:rPr>
        <w:t xml:space="preserve">ă naturală, acesta </w:t>
      </w:r>
      <w:proofErr w:type="gramStart"/>
      <w:r>
        <w:rPr>
          <w:sz w:val="28"/>
          <w:szCs w:val="28"/>
          <w:lang w:val="en-US"/>
        </w:rPr>
        <w:t>va</w:t>
      </w:r>
      <w:proofErr w:type="gramEnd"/>
      <w:r>
        <w:rPr>
          <w:sz w:val="28"/>
          <w:szCs w:val="28"/>
          <w:lang w:val="en-US"/>
        </w:rPr>
        <w:t xml:space="preserve"> fi decapat în zona trapelor de acces</w:t>
      </w:r>
      <w:r w:rsidRPr="002C261B">
        <w:rPr>
          <w:sz w:val="28"/>
          <w:szCs w:val="28"/>
          <w:lang w:val="en-US"/>
        </w:rPr>
        <w:t>,</w:t>
      </w:r>
      <w:r>
        <w:rPr>
          <w:sz w:val="28"/>
          <w:szCs w:val="28"/>
          <w:lang w:val="en-US"/>
        </w:rPr>
        <w:t xml:space="preserve"> depozitat separat și folosit la reconstrucț</w:t>
      </w:r>
      <w:r w:rsidRPr="002C261B">
        <w:rPr>
          <w:sz w:val="28"/>
          <w:szCs w:val="28"/>
          <w:lang w:val="en-US"/>
        </w:rPr>
        <w:t>ia</w:t>
      </w:r>
      <w:r>
        <w:rPr>
          <w:sz w:val="28"/>
          <w:szCs w:val="28"/>
          <w:lang w:val="en-US"/>
        </w:rPr>
        <w:t xml:space="preserve"> ecologică</w:t>
      </w:r>
      <w:r w:rsidRPr="002C261B">
        <w:rPr>
          <w:sz w:val="28"/>
          <w:szCs w:val="28"/>
          <w:lang w:val="en-US"/>
        </w:rPr>
        <w:t xml:space="preserve"> a terenurilor afectate.</w:t>
      </w:r>
    </w:p>
    <w:p w:rsidR="00486CB5" w:rsidRPr="002C261B" w:rsidRDefault="002C261B" w:rsidP="002C261B">
      <w:pPr>
        <w:autoSpaceDE w:val="0"/>
        <w:autoSpaceDN w:val="0"/>
        <w:adjustRightInd w:val="0"/>
        <w:spacing w:line="360" w:lineRule="auto"/>
        <w:jc w:val="both"/>
        <w:rPr>
          <w:b/>
          <w:sz w:val="28"/>
          <w:szCs w:val="28"/>
        </w:rPr>
      </w:pPr>
      <w:proofErr w:type="gramStart"/>
      <w:r>
        <w:rPr>
          <w:sz w:val="28"/>
          <w:szCs w:val="28"/>
          <w:lang w:val="en-US"/>
        </w:rPr>
        <w:t>Apa</w:t>
      </w:r>
      <w:proofErr w:type="gramEnd"/>
      <w:r>
        <w:rPr>
          <w:sz w:val="28"/>
          <w:szCs w:val="28"/>
          <w:lang w:val="en-US"/>
        </w:rPr>
        <w:t xml:space="preserve"> folosită î</w:t>
      </w:r>
      <w:r w:rsidRPr="002C261B">
        <w:rPr>
          <w:sz w:val="28"/>
          <w:szCs w:val="28"/>
          <w:lang w:val="en-US"/>
        </w:rPr>
        <w:t>n pr</w:t>
      </w:r>
      <w:r>
        <w:rPr>
          <w:sz w:val="28"/>
          <w:szCs w:val="28"/>
          <w:lang w:val="en-US"/>
        </w:rPr>
        <w:t>ocesul de construcții montaj la spălarea conductelor înaintea efectuării probelor de presiune se va deversa în colectorul de canalizare existent în tunelul tehnic vizitabil</w:t>
      </w:r>
      <w:r w:rsidRPr="002C261B">
        <w:rPr>
          <w:sz w:val="28"/>
          <w:szCs w:val="28"/>
          <w:lang w:val="en-US"/>
        </w:rPr>
        <w:t>.</w:t>
      </w:r>
      <w:r>
        <w:rPr>
          <w:sz w:val="28"/>
          <w:szCs w:val="28"/>
          <w:lang w:val="en-US"/>
        </w:rPr>
        <w:t xml:space="preserve"> </w:t>
      </w:r>
    </w:p>
    <w:p w:rsidR="004E1AD5" w:rsidRDefault="004E1AD5" w:rsidP="00516DF2">
      <w:pPr>
        <w:tabs>
          <w:tab w:val="left" w:pos="-567"/>
          <w:tab w:val="left" w:pos="-426"/>
          <w:tab w:val="left" w:pos="-284"/>
          <w:tab w:val="left" w:pos="-142"/>
          <w:tab w:val="left" w:pos="851"/>
        </w:tabs>
        <w:spacing w:before="120" w:line="360" w:lineRule="auto"/>
        <w:ind w:left="1140" w:right="-62"/>
        <w:jc w:val="both"/>
        <w:rPr>
          <w:b/>
          <w:sz w:val="28"/>
          <w:szCs w:val="28"/>
        </w:rPr>
      </w:pPr>
    </w:p>
    <w:p w:rsidR="004E1AD5" w:rsidRDefault="002C261B" w:rsidP="002C261B">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t>7. DESCRIEREA ASPECTELOR DE MEDIU SUSCEPTIBILE A FI AFECTATE ÎN MOD SEMNIFICATIV DE PROIECT</w:t>
      </w:r>
    </w:p>
    <w:p w:rsidR="002C261B" w:rsidRPr="00167DA4" w:rsidRDefault="002C261B" w:rsidP="002C261B">
      <w:pPr>
        <w:spacing w:line="360" w:lineRule="auto"/>
        <w:jc w:val="both"/>
        <w:rPr>
          <w:sz w:val="28"/>
          <w:szCs w:val="28"/>
        </w:rPr>
      </w:pPr>
      <w:r>
        <w:rPr>
          <w:b/>
          <w:sz w:val="28"/>
          <w:szCs w:val="28"/>
        </w:rPr>
        <w:t>7</w:t>
      </w:r>
      <w:r w:rsidRPr="00167DA4">
        <w:rPr>
          <w:b/>
          <w:sz w:val="28"/>
          <w:szCs w:val="28"/>
        </w:rPr>
        <w:t xml:space="preserve">.1.  </w:t>
      </w:r>
      <w:r w:rsidRPr="00167DA4">
        <w:rPr>
          <w:b/>
          <w:i/>
          <w:sz w:val="28"/>
          <w:szCs w:val="28"/>
        </w:rPr>
        <w:t>Impactul asupra populaţiei, sănătăţii umane</w:t>
      </w:r>
      <w:r>
        <w:rPr>
          <w:b/>
          <w:i/>
          <w:sz w:val="28"/>
          <w:szCs w:val="28"/>
        </w:rPr>
        <w:t>, biodiversității (acordând o atenție specială habitatelor protejate), conservarea habitatelor naturale</w:t>
      </w:r>
      <w:r w:rsidRPr="00167DA4">
        <w:rPr>
          <w:b/>
          <w:i/>
          <w:sz w:val="28"/>
          <w:szCs w:val="28"/>
        </w:rPr>
        <w:t xml:space="preserve">, </w:t>
      </w:r>
      <w:r>
        <w:rPr>
          <w:b/>
          <w:i/>
          <w:sz w:val="28"/>
          <w:szCs w:val="28"/>
        </w:rPr>
        <w:t>a florei și faunei sălbatice</w:t>
      </w:r>
      <w:r w:rsidRPr="00167DA4">
        <w:rPr>
          <w:b/>
          <w:i/>
          <w:sz w:val="28"/>
          <w:szCs w:val="28"/>
        </w:rPr>
        <w:t>,</w:t>
      </w:r>
      <w:r>
        <w:rPr>
          <w:b/>
          <w:i/>
          <w:sz w:val="28"/>
          <w:szCs w:val="28"/>
        </w:rPr>
        <w:t xml:space="preserve"> terenurilor, </w:t>
      </w:r>
      <w:r w:rsidRPr="00167DA4">
        <w:rPr>
          <w:b/>
          <w:i/>
          <w:sz w:val="28"/>
          <w:szCs w:val="28"/>
        </w:rPr>
        <w:t>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85568D" w:rsidRDefault="002C261B" w:rsidP="0085568D">
      <w:pPr>
        <w:spacing w:line="360" w:lineRule="auto"/>
        <w:ind w:firstLine="708"/>
        <w:jc w:val="both"/>
        <w:rPr>
          <w:sz w:val="28"/>
          <w:szCs w:val="28"/>
        </w:rPr>
      </w:pPr>
      <w:r w:rsidRPr="00167DA4">
        <w:rPr>
          <w:sz w:val="28"/>
          <w:szCs w:val="28"/>
        </w:rPr>
        <w:t xml:space="preserve">Construcţia, montajul şi mai ales exploatarea în timp a instalaţiilor proiectate nu ridică probleme deosebite în ceea ce priveşte poluarea factorilor de mediu. </w:t>
      </w:r>
    </w:p>
    <w:p w:rsidR="002C261B" w:rsidRDefault="002C261B" w:rsidP="0085568D">
      <w:pPr>
        <w:spacing w:line="360" w:lineRule="auto"/>
        <w:ind w:firstLine="708"/>
        <w:jc w:val="both"/>
        <w:rPr>
          <w:sz w:val="28"/>
          <w:szCs w:val="28"/>
        </w:rPr>
      </w:pPr>
      <w:r w:rsidRPr="00167DA4">
        <w:rPr>
          <w:sz w:val="28"/>
          <w:szCs w:val="28"/>
        </w:rPr>
        <w:t>De aceea impactul  negativ asupra mediului</w:t>
      </w:r>
      <w:r>
        <w:rPr>
          <w:sz w:val="28"/>
          <w:szCs w:val="28"/>
        </w:rPr>
        <w:t xml:space="preserve"> înconjurător va fi unul redus.</w:t>
      </w:r>
      <w:r w:rsidRPr="00167DA4">
        <w:rPr>
          <w:sz w:val="28"/>
          <w:szCs w:val="28"/>
        </w:rPr>
        <w:t xml:space="preserve"> Mai mult subliniem impactul antropic pozitiv al proiectului.</w:t>
      </w:r>
    </w:p>
    <w:p w:rsidR="002C261B" w:rsidRDefault="0085568D" w:rsidP="0085568D">
      <w:pPr>
        <w:spacing w:line="360" w:lineRule="auto"/>
        <w:jc w:val="both"/>
        <w:rPr>
          <w:b/>
          <w:sz w:val="28"/>
          <w:szCs w:val="28"/>
        </w:rPr>
      </w:pPr>
      <w:r>
        <w:rPr>
          <w:b/>
          <w:sz w:val="28"/>
          <w:szCs w:val="28"/>
        </w:rPr>
        <w:lastRenderedPageBreak/>
        <w:t>7</w:t>
      </w:r>
      <w:r w:rsidR="002C261B" w:rsidRPr="00167DA4">
        <w:rPr>
          <w:b/>
          <w:sz w:val="28"/>
          <w:szCs w:val="28"/>
        </w:rPr>
        <w:t xml:space="preserve">.2. </w:t>
      </w:r>
      <w:r w:rsidR="002C261B" w:rsidRPr="00167DA4">
        <w:rPr>
          <w:b/>
          <w:i/>
          <w:sz w:val="28"/>
          <w:szCs w:val="28"/>
        </w:rPr>
        <w:t>Extinderea impactului (zona geografică, numărul</w:t>
      </w:r>
      <w:r w:rsidR="002C261B" w:rsidRPr="00167DA4">
        <w:rPr>
          <w:i/>
          <w:sz w:val="28"/>
          <w:szCs w:val="28"/>
        </w:rPr>
        <w:t xml:space="preserve"> p</w:t>
      </w:r>
      <w:r w:rsidR="002C261B" w:rsidRPr="00167DA4">
        <w:rPr>
          <w:b/>
          <w:i/>
          <w:sz w:val="28"/>
          <w:szCs w:val="28"/>
        </w:rPr>
        <w:t>opulaţiei/habitatelor/speciilor afectate):</w:t>
      </w:r>
      <w:r w:rsidR="002C261B" w:rsidRPr="00167DA4">
        <w:rPr>
          <w:b/>
          <w:sz w:val="28"/>
          <w:szCs w:val="28"/>
        </w:rPr>
        <w:t xml:space="preserve"> </w:t>
      </w:r>
    </w:p>
    <w:p w:rsidR="002C261B" w:rsidRPr="00DD4FBE" w:rsidRDefault="002C261B" w:rsidP="002C261B">
      <w:pPr>
        <w:spacing w:line="360" w:lineRule="auto"/>
        <w:ind w:firstLine="708"/>
        <w:jc w:val="both"/>
        <w:rPr>
          <w:sz w:val="28"/>
          <w:szCs w:val="28"/>
        </w:rPr>
      </w:pPr>
      <w:r w:rsidRPr="00DD4FBE">
        <w:rPr>
          <w:sz w:val="28"/>
          <w:szCs w:val="28"/>
        </w:rPr>
        <w:t>Proiectul are dimensiuni reduse</w:t>
      </w:r>
      <w:r>
        <w:rPr>
          <w:sz w:val="28"/>
          <w:szCs w:val="28"/>
        </w:rPr>
        <w:t>, nu prevede lucrări complexe care să producă modificări ale cadrului natural al amplasamentului.</w:t>
      </w:r>
    </w:p>
    <w:p w:rsidR="002C261B" w:rsidRDefault="0085568D" w:rsidP="002C261B">
      <w:pPr>
        <w:spacing w:line="360" w:lineRule="auto"/>
        <w:rPr>
          <w:b/>
          <w:sz w:val="28"/>
          <w:szCs w:val="28"/>
        </w:rPr>
      </w:pPr>
      <w:r>
        <w:rPr>
          <w:b/>
          <w:sz w:val="28"/>
          <w:szCs w:val="28"/>
        </w:rPr>
        <w:t>7</w:t>
      </w:r>
      <w:r w:rsidR="002C261B" w:rsidRPr="00167DA4">
        <w:rPr>
          <w:b/>
          <w:sz w:val="28"/>
          <w:szCs w:val="28"/>
        </w:rPr>
        <w:t xml:space="preserve">.3. Magnitudinea şi complexitatea impactului: </w:t>
      </w:r>
    </w:p>
    <w:p w:rsidR="002C261B" w:rsidRDefault="002C261B" w:rsidP="002C261B">
      <w:pPr>
        <w:spacing w:line="360" w:lineRule="auto"/>
        <w:ind w:firstLine="708"/>
        <w:rPr>
          <w:sz w:val="28"/>
          <w:szCs w:val="28"/>
        </w:rPr>
      </w:pPr>
      <w:r>
        <w:rPr>
          <w:sz w:val="28"/>
          <w:szCs w:val="28"/>
        </w:rPr>
        <w:t>Impactul va fi nesemnificativ și va exista doar pe amplasament.</w:t>
      </w:r>
    </w:p>
    <w:p w:rsidR="002C261B" w:rsidRDefault="0085568D" w:rsidP="002C261B">
      <w:pPr>
        <w:spacing w:line="360" w:lineRule="auto"/>
        <w:rPr>
          <w:b/>
          <w:sz w:val="28"/>
          <w:szCs w:val="28"/>
        </w:rPr>
      </w:pPr>
      <w:r>
        <w:rPr>
          <w:b/>
          <w:sz w:val="28"/>
          <w:szCs w:val="28"/>
        </w:rPr>
        <w:t>7</w:t>
      </w:r>
      <w:r w:rsidR="002C261B" w:rsidRPr="00167DA4">
        <w:rPr>
          <w:b/>
          <w:sz w:val="28"/>
          <w:szCs w:val="28"/>
        </w:rPr>
        <w:t xml:space="preserve">.4. Probabilitatea impactului: </w:t>
      </w:r>
    </w:p>
    <w:p w:rsidR="002C261B" w:rsidRPr="00167DA4" w:rsidRDefault="002C261B" w:rsidP="002C261B">
      <w:pPr>
        <w:spacing w:line="360" w:lineRule="auto"/>
        <w:ind w:firstLine="708"/>
        <w:rPr>
          <w:sz w:val="28"/>
          <w:szCs w:val="28"/>
        </w:rPr>
      </w:pPr>
      <w:r>
        <w:rPr>
          <w:sz w:val="28"/>
          <w:szCs w:val="28"/>
        </w:rPr>
        <w:t>Va exista un impact nesemnificativ pe timpul lucrilor de construcție.</w:t>
      </w:r>
    </w:p>
    <w:p w:rsidR="002C261B" w:rsidRDefault="0085568D" w:rsidP="002C261B">
      <w:pPr>
        <w:spacing w:line="360" w:lineRule="auto"/>
        <w:rPr>
          <w:b/>
          <w:sz w:val="28"/>
          <w:szCs w:val="28"/>
        </w:rPr>
      </w:pPr>
      <w:r>
        <w:rPr>
          <w:b/>
          <w:sz w:val="28"/>
          <w:szCs w:val="28"/>
        </w:rPr>
        <w:t>7</w:t>
      </w:r>
      <w:r w:rsidR="002C261B" w:rsidRPr="00167DA4">
        <w:rPr>
          <w:b/>
          <w:sz w:val="28"/>
          <w:szCs w:val="28"/>
        </w:rPr>
        <w:t>.5. Durata, frecvenţa şi reversibilitatea impactului:</w:t>
      </w:r>
    </w:p>
    <w:p w:rsidR="002C261B" w:rsidRPr="00167DA4" w:rsidRDefault="002C261B" w:rsidP="0085568D">
      <w:pPr>
        <w:spacing w:line="360" w:lineRule="auto"/>
        <w:ind w:firstLine="708"/>
        <w:jc w:val="both"/>
        <w:rPr>
          <w:sz w:val="28"/>
          <w:szCs w:val="28"/>
        </w:rPr>
      </w:pPr>
      <w:r>
        <w:rPr>
          <w:sz w:val="28"/>
          <w:szCs w:val="28"/>
        </w:rPr>
        <w:t>Impactul va fi discontinuu, de durată scurtă și reversibil în perioada de construcție. Nu va exista impact pe perioada de funcționare.</w:t>
      </w:r>
    </w:p>
    <w:p w:rsidR="002C261B" w:rsidRDefault="0085568D" w:rsidP="0085568D">
      <w:pPr>
        <w:spacing w:line="360" w:lineRule="auto"/>
        <w:jc w:val="both"/>
        <w:rPr>
          <w:b/>
          <w:sz w:val="28"/>
          <w:szCs w:val="28"/>
        </w:rPr>
      </w:pPr>
      <w:r>
        <w:rPr>
          <w:b/>
          <w:sz w:val="28"/>
          <w:szCs w:val="28"/>
        </w:rPr>
        <w:t>7</w:t>
      </w:r>
      <w:r w:rsidR="002C261B" w:rsidRPr="00167DA4">
        <w:rPr>
          <w:b/>
          <w:sz w:val="28"/>
          <w:szCs w:val="28"/>
        </w:rPr>
        <w:t xml:space="preserve">.6. Măsurile de evitare, reducere sau ameliorare a impactului semnificativ asupra mediului: </w:t>
      </w:r>
    </w:p>
    <w:p w:rsidR="002C261B" w:rsidRPr="00167DA4" w:rsidRDefault="002C261B" w:rsidP="002C261B">
      <w:pPr>
        <w:spacing w:line="360" w:lineRule="auto"/>
        <w:ind w:firstLine="708"/>
        <w:rPr>
          <w:sz w:val="28"/>
          <w:szCs w:val="28"/>
        </w:rPr>
      </w:pPr>
      <w:r w:rsidRPr="00167DA4">
        <w:rPr>
          <w:sz w:val="28"/>
          <w:szCs w:val="28"/>
        </w:rPr>
        <w:t>Nu este cazul.</w:t>
      </w:r>
    </w:p>
    <w:p w:rsidR="002C261B" w:rsidRDefault="0085568D" w:rsidP="002C261B">
      <w:pPr>
        <w:spacing w:line="360" w:lineRule="auto"/>
        <w:rPr>
          <w:b/>
          <w:sz w:val="28"/>
          <w:szCs w:val="28"/>
        </w:rPr>
      </w:pPr>
      <w:r>
        <w:rPr>
          <w:b/>
          <w:sz w:val="28"/>
          <w:szCs w:val="28"/>
        </w:rPr>
        <w:t>7</w:t>
      </w:r>
      <w:r w:rsidR="002C261B" w:rsidRPr="00167DA4">
        <w:rPr>
          <w:b/>
          <w:sz w:val="28"/>
          <w:szCs w:val="28"/>
        </w:rPr>
        <w:t xml:space="preserve">.7. Natura transfrontieră a impactului: </w:t>
      </w:r>
    </w:p>
    <w:p w:rsidR="002C261B" w:rsidRPr="00167DA4" w:rsidRDefault="002C261B" w:rsidP="002C261B">
      <w:pPr>
        <w:spacing w:line="360" w:lineRule="auto"/>
        <w:ind w:firstLine="708"/>
        <w:rPr>
          <w:sz w:val="28"/>
          <w:szCs w:val="28"/>
        </w:rPr>
      </w:pPr>
      <w:r w:rsidRPr="00167DA4">
        <w:rPr>
          <w:sz w:val="28"/>
          <w:szCs w:val="28"/>
        </w:rPr>
        <w:t>Nu este cazul.</w:t>
      </w:r>
    </w:p>
    <w:p w:rsidR="004E1AD5" w:rsidRDefault="004E1AD5" w:rsidP="00516DF2">
      <w:pPr>
        <w:tabs>
          <w:tab w:val="left" w:pos="-567"/>
          <w:tab w:val="left" w:pos="-426"/>
          <w:tab w:val="left" w:pos="-284"/>
          <w:tab w:val="left" w:pos="-142"/>
          <w:tab w:val="left" w:pos="851"/>
        </w:tabs>
        <w:spacing w:before="120" w:line="360" w:lineRule="auto"/>
        <w:ind w:left="1140" w:right="-62"/>
        <w:jc w:val="both"/>
        <w:rPr>
          <w:b/>
          <w:sz w:val="28"/>
          <w:szCs w:val="28"/>
        </w:rPr>
      </w:pPr>
    </w:p>
    <w:p w:rsidR="004E1AD5" w:rsidRPr="00ED05B3" w:rsidRDefault="0085568D" w:rsidP="00DF1154">
      <w:pPr>
        <w:pStyle w:val="ListParagraph"/>
        <w:numPr>
          <w:ilvl w:val="0"/>
          <w:numId w:val="5"/>
        </w:numPr>
        <w:tabs>
          <w:tab w:val="left" w:pos="-567"/>
          <w:tab w:val="left" w:pos="-426"/>
          <w:tab w:val="left" w:pos="-284"/>
          <w:tab w:val="left" w:pos="-142"/>
          <w:tab w:val="left" w:pos="284"/>
        </w:tabs>
        <w:spacing w:before="120" w:line="360" w:lineRule="auto"/>
        <w:ind w:left="0" w:right="-62" w:firstLine="0"/>
        <w:jc w:val="both"/>
        <w:rPr>
          <w:b/>
          <w:sz w:val="28"/>
          <w:szCs w:val="28"/>
        </w:rPr>
      </w:pPr>
      <w:r w:rsidRPr="00ED05B3">
        <w:rPr>
          <w:b/>
          <w:sz w:val="28"/>
          <w:szCs w:val="28"/>
        </w:rPr>
        <w:t xml:space="preserve">PREVEDERI PENTRU MONITORIZAREA MEDIULUI – DOTĂRI ȘI MĂSURI PREVĂZUTE PENTRU CONTROLUL EMISIILOR DE POLUANȚI ÎN MEDIU, INCLUSIV PENTRU CONFORMAREA LA CERINȚELE PRIVIND MONITORIZAREA EMISIILOR PREVĂZUTE DE CONCLUZIILE BAT APLICABILE. </w:t>
      </w:r>
    </w:p>
    <w:p w:rsidR="004E1AD5" w:rsidRDefault="0085568D" w:rsidP="0085568D">
      <w:pPr>
        <w:tabs>
          <w:tab w:val="left" w:pos="-567"/>
          <w:tab w:val="left" w:pos="-426"/>
          <w:tab w:val="left" w:pos="-284"/>
          <w:tab w:val="left" w:pos="-142"/>
          <w:tab w:val="left" w:pos="851"/>
        </w:tabs>
        <w:spacing w:before="120" w:line="360" w:lineRule="auto"/>
        <w:ind w:right="-62"/>
        <w:jc w:val="both"/>
        <w:rPr>
          <w:b/>
          <w:sz w:val="28"/>
          <w:szCs w:val="28"/>
        </w:rPr>
      </w:pPr>
      <w:r>
        <w:rPr>
          <w:b/>
          <w:sz w:val="28"/>
          <w:szCs w:val="28"/>
        </w:rPr>
        <w:tab/>
        <w:t>Nu este cazul.</w:t>
      </w:r>
    </w:p>
    <w:p w:rsidR="0085568D" w:rsidRDefault="0085568D" w:rsidP="0085568D">
      <w:pPr>
        <w:tabs>
          <w:tab w:val="left" w:pos="-567"/>
          <w:tab w:val="left" w:pos="-426"/>
          <w:tab w:val="left" w:pos="-284"/>
          <w:tab w:val="left" w:pos="-142"/>
          <w:tab w:val="left" w:pos="851"/>
        </w:tabs>
        <w:spacing w:before="120" w:line="360" w:lineRule="auto"/>
        <w:ind w:right="-62"/>
        <w:jc w:val="both"/>
        <w:rPr>
          <w:b/>
          <w:sz w:val="28"/>
          <w:szCs w:val="28"/>
        </w:rPr>
      </w:pPr>
    </w:p>
    <w:p w:rsidR="00ED05B3" w:rsidRDefault="00ED05B3" w:rsidP="0085568D">
      <w:pPr>
        <w:tabs>
          <w:tab w:val="left" w:pos="-567"/>
          <w:tab w:val="left" w:pos="-426"/>
          <w:tab w:val="left" w:pos="-284"/>
          <w:tab w:val="left" w:pos="-142"/>
          <w:tab w:val="left" w:pos="851"/>
        </w:tabs>
        <w:spacing w:before="120" w:line="360" w:lineRule="auto"/>
        <w:ind w:right="-62"/>
        <w:jc w:val="both"/>
        <w:rPr>
          <w:b/>
          <w:sz w:val="28"/>
          <w:szCs w:val="28"/>
        </w:rPr>
      </w:pPr>
    </w:p>
    <w:p w:rsidR="00ED05B3" w:rsidRDefault="00ED05B3" w:rsidP="0085568D">
      <w:pPr>
        <w:tabs>
          <w:tab w:val="left" w:pos="-567"/>
          <w:tab w:val="left" w:pos="-426"/>
          <w:tab w:val="left" w:pos="-284"/>
          <w:tab w:val="left" w:pos="-142"/>
          <w:tab w:val="left" w:pos="851"/>
        </w:tabs>
        <w:spacing w:before="120" w:line="360" w:lineRule="auto"/>
        <w:ind w:right="-62"/>
        <w:jc w:val="both"/>
        <w:rPr>
          <w:b/>
          <w:sz w:val="28"/>
          <w:szCs w:val="28"/>
        </w:rPr>
      </w:pPr>
    </w:p>
    <w:p w:rsidR="00ED05B3" w:rsidRDefault="00ED05B3" w:rsidP="0085568D">
      <w:pPr>
        <w:tabs>
          <w:tab w:val="left" w:pos="-567"/>
          <w:tab w:val="left" w:pos="-426"/>
          <w:tab w:val="left" w:pos="-284"/>
          <w:tab w:val="left" w:pos="-142"/>
          <w:tab w:val="left" w:pos="851"/>
        </w:tabs>
        <w:spacing w:before="120" w:line="360" w:lineRule="auto"/>
        <w:ind w:right="-62"/>
        <w:jc w:val="both"/>
        <w:rPr>
          <w:b/>
          <w:sz w:val="28"/>
          <w:szCs w:val="28"/>
        </w:rPr>
      </w:pPr>
    </w:p>
    <w:p w:rsidR="0085568D" w:rsidRPr="0085568D" w:rsidRDefault="0085568D" w:rsidP="00DF1154">
      <w:pPr>
        <w:pStyle w:val="ListParagraph"/>
        <w:numPr>
          <w:ilvl w:val="0"/>
          <w:numId w:val="5"/>
        </w:numPr>
        <w:tabs>
          <w:tab w:val="clear" w:pos="0"/>
          <w:tab w:val="left" w:pos="-567"/>
          <w:tab w:val="left" w:pos="-426"/>
          <w:tab w:val="left" w:pos="-284"/>
          <w:tab w:val="left" w:pos="-142"/>
          <w:tab w:val="num" w:pos="426"/>
        </w:tabs>
        <w:spacing w:before="120" w:line="360" w:lineRule="auto"/>
        <w:ind w:left="0" w:right="-62" w:hanging="11"/>
        <w:jc w:val="both"/>
        <w:rPr>
          <w:b/>
          <w:sz w:val="28"/>
          <w:szCs w:val="28"/>
        </w:rPr>
      </w:pPr>
      <w:r>
        <w:rPr>
          <w:b/>
          <w:sz w:val="28"/>
          <w:szCs w:val="28"/>
        </w:rPr>
        <w:lastRenderedPageBreak/>
        <w:t>LEGĂTURA CU ALTE ACTE NORMATIVE ȘI/SAU PLANURI/ PROGRAME/STRATEGII, DOCUMENTE DE PLANIFICARE</w:t>
      </w:r>
    </w:p>
    <w:p w:rsidR="0085568D" w:rsidRDefault="00F2141D" w:rsidP="0085568D">
      <w:pPr>
        <w:spacing w:line="360" w:lineRule="auto"/>
        <w:jc w:val="both"/>
        <w:rPr>
          <w:b/>
          <w:sz w:val="28"/>
          <w:szCs w:val="28"/>
        </w:rPr>
      </w:pPr>
      <w:r>
        <w:rPr>
          <w:b/>
          <w:sz w:val="28"/>
          <w:szCs w:val="28"/>
        </w:rPr>
        <w:t>9.1</w:t>
      </w:r>
      <w:r w:rsidRPr="00A05754">
        <w:rPr>
          <w:b/>
          <w:sz w:val="28"/>
          <w:szCs w:val="28"/>
        </w:rPr>
        <w:t xml:space="preserve">. </w:t>
      </w:r>
      <w:r>
        <w:rPr>
          <w:b/>
          <w:sz w:val="28"/>
          <w:szCs w:val="28"/>
        </w:rPr>
        <w:t>J</w:t>
      </w:r>
      <w:r w:rsidRPr="00EF52E1">
        <w:rPr>
          <w:b/>
          <w:sz w:val="28"/>
          <w:szCs w:val="28"/>
        </w:rPr>
        <w:t>ustificarea încadrării proiectului, după caz, în prevederile altor acte normative naţionale care transpun legislaţia comunitară (</w:t>
      </w:r>
      <w:r>
        <w:rPr>
          <w:b/>
          <w:sz w:val="28"/>
          <w:szCs w:val="28"/>
        </w:rPr>
        <w:t>IED, SEVESO, Directiva-cadru apă, Directiva-cadru aer, D</w:t>
      </w:r>
      <w:r w:rsidRPr="00EF52E1">
        <w:rPr>
          <w:b/>
          <w:sz w:val="28"/>
          <w:szCs w:val="28"/>
        </w:rPr>
        <w:t>irectiva-cadru a deşeurilor etc.)</w:t>
      </w:r>
      <w:r w:rsidRPr="00A05754">
        <w:rPr>
          <w:b/>
          <w:sz w:val="28"/>
          <w:szCs w:val="28"/>
        </w:rPr>
        <w:t xml:space="preserve"> </w:t>
      </w:r>
    </w:p>
    <w:p w:rsidR="0085568D" w:rsidRDefault="00F2141D" w:rsidP="00F2141D">
      <w:pPr>
        <w:spacing w:line="360" w:lineRule="auto"/>
        <w:ind w:firstLine="851"/>
        <w:rPr>
          <w:sz w:val="28"/>
          <w:szCs w:val="28"/>
        </w:rPr>
      </w:pPr>
      <w:r>
        <w:rPr>
          <w:sz w:val="28"/>
          <w:szCs w:val="28"/>
        </w:rPr>
        <w:t>N</w:t>
      </w:r>
      <w:r w:rsidRPr="00A05754">
        <w:rPr>
          <w:sz w:val="28"/>
          <w:szCs w:val="28"/>
        </w:rPr>
        <w:t>u este cazul.</w:t>
      </w:r>
    </w:p>
    <w:p w:rsidR="0085568D" w:rsidRDefault="00F2141D" w:rsidP="00F2141D">
      <w:pPr>
        <w:tabs>
          <w:tab w:val="left" w:pos="-567"/>
          <w:tab w:val="left" w:pos="-426"/>
          <w:tab w:val="left" w:pos="-284"/>
          <w:tab w:val="left" w:pos="-142"/>
          <w:tab w:val="left" w:pos="851"/>
        </w:tabs>
        <w:spacing w:before="120" w:line="360" w:lineRule="auto"/>
        <w:jc w:val="both"/>
        <w:rPr>
          <w:b/>
          <w:sz w:val="28"/>
          <w:szCs w:val="28"/>
        </w:rPr>
      </w:pPr>
      <w:r>
        <w:rPr>
          <w:b/>
          <w:sz w:val="28"/>
          <w:szCs w:val="28"/>
        </w:rPr>
        <w:t>9.2. Se va menționa planul/programul/strategia/documentul de programare/ planificare din care face parte proiectul, cu indicarea actului normativ prin care a fost aprobat:</w:t>
      </w:r>
    </w:p>
    <w:p w:rsidR="00F2141D" w:rsidRPr="00F2141D" w:rsidRDefault="00F2141D" w:rsidP="00F2141D">
      <w:pPr>
        <w:tabs>
          <w:tab w:val="left" w:pos="-567"/>
          <w:tab w:val="left" w:pos="-426"/>
          <w:tab w:val="left" w:pos="-284"/>
          <w:tab w:val="left" w:pos="-142"/>
          <w:tab w:val="left" w:pos="851"/>
        </w:tabs>
        <w:spacing w:before="120" w:line="360" w:lineRule="auto"/>
        <w:jc w:val="both"/>
        <w:rPr>
          <w:sz w:val="28"/>
          <w:szCs w:val="28"/>
        </w:rPr>
      </w:pPr>
      <w:r>
        <w:rPr>
          <w:b/>
          <w:sz w:val="28"/>
          <w:szCs w:val="28"/>
        </w:rPr>
        <w:tab/>
      </w:r>
      <w:r w:rsidRPr="00F2141D">
        <w:rPr>
          <w:sz w:val="28"/>
          <w:szCs w:val="28"/>
        </w:rPr>
        <w:t>Nu este cazul.</w:t>
      </w:r>
    </w:p>
    <w:p w:rsidR="0085568D" w:rsidRDefault="0085568D" w:rsidP="0085568D">
      <w:pPr>
        <w:tabs>
          <w:tab w:val="left" w:pos="-567"/>
          <w:tab w:val="left" w:pos="-426"/>
          <w:tab w:val="left" w:pos="-284"/>
          <w:tab w:val="left" w:pos="-142"/>
          <w:tab w:val="left" w:pos="851"/>
        </w:tabs>
        <w:spacing w:before="120" w:line="360" w:lineRule="auto"/>
        <w:ind w:right="-62"/>
        <w:jc w:val="both"/>
        <w:rPr>
          <w:b/>
          <w:sz w:val="28"/>
          <w:szCs w:val="28"/>
        </w:rPr>
      </w:pPr>
    </w:p>
    <w:p w:rsidR="00F2141D" w:rsidRPr="00A05754" w:rsidRDefault="00F2141D" w:rsidP="00F2141D">
      <w:pPr>
        <w:spacing w:line="360" w:lineRule="auto"/>
        <w:rPr>
          <w:color w:val="000000"/>
          <w:sz w:val="28"/>
          <w:szCs w:val="28"/>
          <w:lang w:val="it-IT"/>
        </w:rPr>
      </w:pPr>
      <w:r>
        <w:rPr>
          <w:b/>
          <w:sz w:val="28"/>
          <w:szCs w:val="28"/>
        </w:rPr>
        <w:t>10</w:t>
      </w:r>
      <w:r w:rsidRPr="00A05754">
        <w:rPr>
          <w:b/>
          <w:sz w:val="28"/>
          <w:szCs w:val="28"/>
        </w:rPr>
        <w:t xml:space="preserve">. </w:t>
      </w:r>
      <w:r w:rsidRPr="00EF52E1">
        <w:rPr>
          <w:b/>
          <w:sz w:val="28"/>
          <w:szCs w:val="28"/>
        </w:rPr>
        <w:t>LUCRĂRI NECESARE ORGANIZĂRII DE ŞANTIER:</w:t>
      </w:r>
    </w:p>
    <w:p w:rsidR="00F2141D" w:rsidRPr="00B878D0" w:rsidRDefault="00F2141D" w:rsidP="00F2141D">
      <w:pPr>
        <w:autoSpaceDE w:val="0"/>
        <w:autoSpaceDN w:val="0"/>
        <w:adjustRightInd w:val="0"/>
        <w:spacing w:line="360" w:lineRule="auto"/>
        <w:ind w:firstLine="708"/>
        <w:jc w:val="both"/>
        <w:rPr>
          <w:bCs/>
          <w:sz w:val="28"/>
          <w:szCs w:val="28"/>
        </w:rPr>
      </w:pPr>
      <w:r>
        <w:rPr>
          <w:bCs/>
          <w:sz w:val="28"/>
          <w:szCs w:val="28"/>
        </w:rPr>
        <w:t>Pentru lucr</w:t>
      </w:r>
      <w:r w:rsidR="00ED05B3">
        <w:rPr>
          <w:bCs/>
          <w:sz w:val="28"/>
          <w:szCs w:val="28"/>
        </w:rPr>
        <w:t>ă</w:t>
      </w:r>
      <w:r>
        <w:rPr>
          <w:bCs/>
          <w:sz w:val="28"/>
          <w:szCs w:val="28"/>
        </w:rPr>
        <w:t>ri de acest gen</w:t>
      </w:r>
      <w:r w:rsidRPr="00B878D0">
        <w:rPr>
          <w:bCs/>
          <w:sz w:val="28"/>
          <w:szCs w:val="28"/>
        </w:rPr>
        <w:t xml:space="preserve"> se constituie organizare de </w:t>
      </w:r>
      <w:r>
        <w:rPr>
          <w:bCs/>
          <w:sz w:val="28"/>
          <w:szCs w:val="28"/>
        </w:rPr>
        <w:t>ș</w:t>
      </w:r>
      <w:r w:rsidRPr="00B878D0">
        <w:rPr>
          <w:bCs/>
          <w:sz w:val="28"/>
          <w:szCs w:val="28"/>
        </w:rPr>
        <w:t xml:space="preserve">antier. </w:t>
      </w:r>
    </w:p>
    <w:p w:rsidR="00F2141D" w:rsidRDefault="00F2141D" w:rsidP="00F2141D">
      <w:pPr>
        <w:autoSpaceDE w:val="0"/>
        <w:autoSpaceDN w:val="0"/>
        <w:adjustRightInd w:val="0"/>
        <w:spacing w:line="360" w:lineRule="auto"/>
        <w:rPr>
          <w:b/>
          <w:sz w:val="28"/>
          <w:szCs w:val="28"/>
        </w:rPr>
      </w:pPr>
      <w:r>
        <w:rPr>
          <w:b/>
          <w:sz w:val="28"/>
          <w:szCs w:val="28"/>
        </w:rPr>
        <w:t>10</w:t>
      </w:r>
      <w:r w:rsidRPr="00A05754">
        <w:rPr>
          <w:b/>
          <w:sz w:val="28"/>
          <w:szCs w:val="28"/>
        </w:rPr>
        <w:t xml:space="preserve">.1. </w:t>
      </w:r>
      <w:r w:rsidRPr="00EF52E1">
        <w:rPr>
          <w:b/>
          <w:sz w:val="28"/>
          <w:szCs w:val="28"/>
        </w:rPr>
        <w:t xml:space="preserve">Descrierea lucrărilor </w:t>
      </w:r>
      <w:r>
        <w:rPr>
          <w:b/>
          <w:sz w:val="28"/>
          <w:szCs w:val="28"/>
        </w:rPr>
        <w:t>necesare organizării de șantier</w:t>
      </w:r>
    </w:p>
    <w:p w:rsidR="00F2141D" w:rsidRDefault="00F2141D" w:rsidP="00F2141D">
      <w:pPr>
        <w:pStyle w:val="BodyTextIndent"/>
        <w:spacing w:line="360" w:lineRule="auto"/>
        <w:ind w:firstLine="709"/>
        <w:rPr>
          <w:szCs w:val="28"/>
        </w:rPr>
      </w:pPr>
      <w:r>
        <w:rPr>
          <w:spacing w:val="1"/>
          <w:szCs w:val="28"/>
        </w:rPr>
        <w:t>Î</w:t>
      </w:r>
      <w:r w:rsidRPr="00872B53">
        <w:rPr>
          <w:szCs w:val="28"/>
        </w:rPr>
        <w:t>n</w:t>
      </w:r>
      <w:r w:rsidRPr="00872B53">
        <w:rPr>
          <w:spacing w:val="1"/>
          <w:szCs w:val="28"/>
        </w:rPr>
        <w:t xml:space="preserve"> </w:t>
      </w:r>
      <w:r w:rsidRPr="00872B53">
        <w:rPr>
          <w:szCs w:val="28"/>
        </w:rPr>
        <w:t>o</w:t>
      </w:r>
      <w:r w:rsidRPr="00872B53">
        <w:rPr>
          <w:spacing w:val="-2"/>
          <w:szCs w:val="28"/>
        </w:rPr>
        <w:t>r</w:t>
      </w:r>
      <w:r w:rsidRPr="00872B53">
        <w:rPr>
          <w:spacing w:val="2"/>
          <w:szCs w:val="28"/>
        </w:rPr>
        <w:t>g</w:t>
      </w:r>
      <w:r w:rsidRPr="00872B53">
        <w:rPr>
          <w:szCs w:val="28"/>
        </w:rPr>
        <w:t>a</w:t>
      </w:r>
      <w:r w:rsidRPr="00872B53">
        <w:rPr>
          <w:spacing w:val="-1"/>
          <w:szCs w:val="28"/>
        </w:rPr>
        <w:t>ni</w:t>
      </w:r>
      <w:r w:rsidRPr="00872B53">
        <w:rPr>
          <w:spacing w:val="-2"/>
          <w:szCs w:val="28"/>
        </w:rPr>
        <w:t>z</w:t>
      </w:r>
      <w:r w:rsidRPr="00872B53">
        <w:rPr>
          <w:szCs w:val="28"/>
        </w:rPr>
        <w:t>area</w:t>
      </w:r>
      <w:r w:rsidRPr="00872B53">
        <w:rPr>
          <w:spacing w:val="1"/>
          <w:szCs w:val="28"/>
        </w:rPr>
        <w:t xml:space="preserve"> </w:t>
      </w:r>
      <w:r w:rsidRPr="00872B53">
        <w:rPr>
          <w:szCs w:val="28"/>
        </w:rPr>
        <w:t>de</w:t>
      </w:r>
      <w:r w:rsidRPr="00872B53">
        <w:rPr>
          <w:spacing w:val="1"/>
          <w:szCs w:val="28"/>
        </w:rPr>
        <w:t xml:space="preserve"> </w:t>
      </w:r>
      <w:r>
        <w:rPr>
          <w:szCs w:val="28"/>
        </w:rPr>
        <w:t>ș</w:t>
      </w:r>
      <w:r w:rsidRPr="00872B53">
        <w:rPr>
          <w:szCs w:val="28"/>
        </w:rPr>
        <w:t>a</w:t>
      </w:r>
      <w:r w:rsidRPr="00872B53">
        <w:rPr>
          <w:spacing w:val="-3"/>
          <w:szCs w:val="28"/>
        </w:rPr>
        <w:t>n</w:t>
      </w:r>
      <w:r w:rsidRPr="00872B53">
        <w:rPr>
          <w:spacing w:val="1"/>
          <w:szCs w:val="28"/>
        </w:rPr>
        <w:t>t</w:t>
      </w:r>
      <w:r w:rsidRPr="00872B53">
        <w:rPr>
          <w:spacing w:val="-1"/>
          <w:szCs w:val="28"/>
        </w:rPr>
        <w:t>i</w:t>
      </w:r>
      <w:r w:rsidRPr="00872B53">
        <w:rPr>
          <w:szCs w:val="28"/>
        </w:rPr>
        <w:t>er</w:t>
      </w:r>
      <w:r w:rsidRPr="00872B53">
        <w:rPr>
          <w:spacing w:val="2"/>
          <w:szCs w:val="28"/>
        </w:rPr>
        <w:t xml:space="preserve"> </w:t>
      </w:r>
      <w:r w:rsidRPr="00872B53">
        <w:rPr>
          <w:szCs w:val="28"/>
        </w:rPr>
        <w:t>se</w:t>
      </w:r>
      <w:r w:rsidRPr="00872B53">
        <w:rPr>
          <w:spacing w:val="1"/>
          <w:szCs w:val="28"/>
        </w:rPr>
        <w:t xml:space="preserve"> </w:t>
      </w:r>
      <w:r w:rsidRPr="00872B53">
        <w:rPr>
          <w:spacing w:val="-2"/>
          <w:szCs w:val="28"/>
        </w:rPr>
        <w:t>cuprind</w:t>
      </w:r>
      <w:r w:rsidRPr="00872B53">
        <w:rPr>
          <w:spacing w:val="1"/>
          <w:szCs w:val="28"/>
        </w:rPr>
        <w:t xml:space="preserve"> </w:t>
      </w:r>
      <w:r w:rsidRPr="00872B53">
        <w:rPr>
          <w:spacing w:val="-1"/>
          <w:szCs w:val="28"/>
        </w:rPr>
        <w:t>l</w:t>
      </w:r>
      <w:r w:rsidRPr="00872B53">
        <w:rPr>
          <w:szCs w:val="28"/>
        </w:rPr>
        <w:t>uc</w:t>
      </w:r>
      <w:r w:rsidRPr="00872B53">
        <w:rPr>
          <w:spacing w:val="-2"/>
          <w:szCs w:val="28"/>
        </w:rPr>
        <w:t>r</w:t>
      </w:r>
      <w:r>
        <w:rPr>
          <w:szCs w:val="28"/>
        </w:rPr>
        <w:t>ă</w:t>
      </w:r>
      <w:r w:rsidRPr="00872B53">
        <w:rPr>
          <w:szCs w:val="28"/>
        </w:rPr>
        <w:t>ri</w:t>
      </w:r>
      <w:r w:rsidRPr="00872B53">
        <w:rPr>
          <w:spacing w:val="2"/>
          <w:szCs w:val="28"/>
        </w:rPr>
        <w:t>l</w:t>
      </w:r>
      <w:r w:rsidRPr="00872B53">
        <w:rPr>
          <w:szCs w:val="28"/>
        </w:rPr>
        <w:t>e</w:t>
      </w:r>
      <w:r w:rsidRPr="00872B53">
        <w:rPr>
          <w:spacing w:val="1"/>
          <w:szCs w:val="28"/>
        </w:rPr>
        <w:t xml:space="preserve"> </w:t>
      </w:r>
      <w:r>
        <w:rPr>
          <w:szCs w:val="28"/>
        </w:rPr>
        <w:t>ș</w:t>
      </w:r>
      <w:r w:rsidRPr="00872B53">
        <w:rPr>
          <w:szCs w:val="28"/>
        </w:rPr>
        <w:t>i ser</w:t>
      </w:r>
      <w:r w:rsidRPr="00872B53">
        <w:rPr>
          <w:spacing w:val="-2"/>
          <w:szCs w:val="28"/>
        </w:rPr>
        <w:t>v</w:t>
      </w:r>
      <w:r w:rsidRPr="00872B53">
        <w:rPr>
          <w:spacing w:val="-1"/>
          <w:szCs w:val="28"/>
        </w:rPr>
        <w:t>i</w:t>
      </w:r>
      <w:r w:rsidRPr="00872B53">
        <w:rPr>
          <w:szCs w:val="28"/>
        </w:rPr>
        <w:t>c</w:t>
      </w:r>
      <w:r w:rsidRPr="00872B53">
        <w:rPr>
          <w:spacing w:val="-1"/>
          <w:szCs w:val="28"/>
        </w:rPr>
        <w:t>i</w:t>
      </w:r>
      <w:r w:rsidRPr="00872B53">
        <w:rPr>
          <w:spacing w:val="1"/>
          <w:szCs w:val="28"/>
        </w:rPr>
        <w:t>i</w:t>
      </w:r>
      <w:r w:rsidRPr="00872B53">
        <w:rPr>
          <w:spacing w:val="-1"/>
          <w:szCs w:val="28"/>
        </w:rPr>
        <w:t>l</w:t>
      </w:r>
      <w:r w:rsidRPr="00872B53">
        <w:rPr>
          <w:szCs w:val="28"/>
        </w:rPr>
        <w:t>e</w:t>
      </w:r>
      <w:r w:rsidRPr="00872B53">
        <w:rPr>
          <w:spacing w:val="1"/>
          <w:szCs w:val="28"/>
        </w:rPr>
        <w:t xml:space="preserve"> r</w:t>
      </w:r>
      <w:r w:rsidRPr="00872B53">
        <w:rPr>
          <w:spacing w:val="-3"/>
          <w:szCs w:val="28"/>
        </w:rPr>
        <w:t>e</w:t>
      </w:r>
      <w:r w:rsidRPr="00872B53">
        <w:rPr>
          <w:spacing w:val="3"/>
          <w:szCs w:val="28"/>
        </w:rPr>
        <w:t>f</w:t>
      </w:r>
      <w:r w:rsidRPr="00872B53">
        <w:rPr>
          <w:szCs w:val="28"/>
        </w:rPr>
        <w:t>erit</w:t>
      </w:r>
      <w:r w:rsidRPr="00872B53">
        <w:rPr>
          <w:spacing w:val="-2"/>
          <w:szCs w:val="28"/>
        </w:rPr>
        <w:t>o</w:t>
      </w:r>
      <w:r w:rsidRPr="00872B53">
        <w:rPr>
          <w:szCs w:val="28"/>
        </w:rPr>
        <w:t>are</w:t>
      </w:r>
      <w:r w:rsidRPr="00872B53">
        <w:rPr>
          <w:spacing w:val="2"/>
          <w:szCs w:val="28"/>
        </w:rPr>
        <w:t xml:space="preserve"> </w:t>
      </w:r>
      <w:r w:rsidRPr="00872B53">
        <w:rPr>
          <w:spacing w:val="-1"/>
          <w:szCs w:val="28"/>
        </w:rPr>
        <w:t>l</w:t>
      </w:r>
      <w:r w:rsidRPr="00872B53">
        <w:rPr>
          <w:szCs w:val="28"/>
        </w:rPr>
        <w:t>a</w:t>
      </w:r>
      <w:r>
        <w:rPr>
          <w:szCs w:val="28"/>
        </w:rPr>
        <w:t xml:space="preserve"> </w:t>
      </w:r>
      <w:r w:rsidRPr="00872B53">
        <w:rPr>
          <w:spacing w:val="1"/>
          <w:szCs w:val="28"/>
        </w:rPr>
        <w:t>m</w:t>
      </w:r>
      <w:r w:rsidRPr="00872B53">
        <w:rPr>
          <w:szCs w:val="28"/>
        </w:rPr>
        <w:t>o</w:t>
      </w:r>
      <w:r w:rsidRPr="00872B53">
        <w:rPr>
          <w:spacing w:val="-1"/>
          <w:szCs w:val="28"/>
        </w:rPr>
        <w:t>bil</w:t>
      </w:r>
      <w:r w:rsidRPr="00872B53">
        <w:rPr>
          <w:szCs w:val="28"/>
        </w:rPr>
        <w:t>are</w:t>
      </w:r>
      <w:r w:rsidRPr="00872B53">
        <w:rPr>
          <w:spacing w:val="-3"/>
          <w:szCs w:val="28"/>
        </w:rPr>
        <w:t>a</w:t>
      </w:r>
      <w:r w:rsidRPr="00872B53">
        <w:rPr>
          <w:szCs w:val="28"/>
        </w:rPr>
        <w:t>, ser</w:t>
      </w:r>
      <w:r w:rsidRPr="00872B53">
        <w:rPr>
          <w:spacing w:val="-2"/>
          <w:szCs w:val="28"/>
        </w:rPr>
        <w:t>v</w:t>
      </w:r>
      <w:r w:rsidRPr="00872B53">
        <w:rPr>
          <w:spacing w:val="-1"/>
          <w:szCs w:val="28"/>
        </w:rPr>
        <w:t>i</w:t>
      </w:r>
      <w:r w:rsidRPr="00872B53">
        <w:rPr>
          <w:szCs w:val="28"/>
        </w:rPr>
        <w:t>c</w:t>
      </w:r>
      <w:r w:rsidRPr="00872B53">
        <w:rPr>
          <w:spacing w:val="-1"/>
          <w:szCs w:val="28"/>
        </w:rPr>
        <w:t>iil</w:t>
      </w:r>
      <w:r w:rsidRPr="00872B53">
        <w:rPr>
          <w:szCs w:val="28"/>
        </w:rPr>
        <w:t>e,</w:t>
      </w:r>
      <w:r w:rsidRPr="00872B53">
        <w:rPr>
          <w:spacing w:val="4"/>
          <w:szCs w:val="28"/>
        </w:rPr>
        <w:t xml:space="preserve"> </w:t>
      </w:r>
      <w:r w:rsidRPr="00872B53">
        <w:rPr>
          <w:spacing w:val="1"/>
          <w:szCs w:val="28"/>
        </w:rPr>
        <w:t>tr</w:t>
      </w:r>
      <w:r w:rsidRPr="00872B53">
        <w:rPr>
          <w:szCs w:val="28"/>
        </w:rPr>
        <w:t>a</w:t>
      </w:r>
      <w:r w:rsidRPr="00872B53">
        <w:rPr>
          <w:spacing w:val="-1"/>
          <w:szCs w:val="28"/>
        </w:rPr>
        <w:t>n</w:t>
      </w:r>
      <w:r w:rsidRPr="00872B53">
        <w:rPr>
          <w:szCs w:val="28"/>
        </w:rPr>
        <w:t>sp</w:t>
      </w:r>
      <w:r w:rsidRPr="00872B53">
        <w:rPr>
          <w:spacing w:val="-1"/>
          <w:szCs w:val="28"/>
        </w:rPr>
        <w:t>o</w:t>
      </w:r>
      <w:r w:rsidRPr="00872B53">
        <w:rPr>
          <w:spacing w:val="-2"/>
          <w:szCs w:val="28"/>
        </w:rPr>
        <w:t>r</w:t>
      </w:r>
      <w:r w:rsidRPr="00872B53">
        <w:rPr>
          <w:spacing w:val="1"/>
          <w:szCs w:val="28"/>
        </w:rPr>
        <w:t>t</w:t>
      </w:r>
      <w:r w:rsidRPr="00872B53">
        <w:rPr>
          <w:szCs w:val="28"/>
        </w:rPr>
        <w:t>u</w:t>
      </w:r>
      <w:r w:rsidRPr="00872B53">
        <w:rPr>
          <w:spacing w:val="-1"/>
          <w:szCs w:val="28"/>
        </w:rPr>
        <w:t>l</w:t>
      </w:r>
      <w:r w:rsidRPr="00872B53">
        <w:rPr>
          <w:szCs w:val="28"/>
        </w:rPr>
        <w:t>,</w:t>
      </w:r>
      <w:r w:rsidRPr="00872B53">
        <w:rPr>
          <w:spacing w:val="2"/>
          <w:szCs w:val="28"/>
        </w:rPr>
        <w:t xml:space="preserve"> </w:t>
      </w:r>
      <w:r w:rsidRPr="00872B53">
        <w:rPr>
          <w:spacing w:val="-2"/>
          <w:szCs w:val="28"/>
        </w:rPr>
        <w:t>m</w:t>
      </w:r>
      <w:r w:rsidRPr="00872B53">
        <w:rPr>
          <w:szCs w:val="28"/>
        </w:rPr>
        <w:t>o</w:t>
      </w:r>
      <w:r w:rsidRPr="00872B53">
        <w:rPr>
          <w:spacing w:val="-1"/>
          <w:szCs w:val="28"/>
        </w:rPr>
        <w:t>n</w:t>
      </w:r>
      <w:r w:rsidRPr="00872B53">
        <w:rPr>
          <w:spacing w:val="1"/>
          <w:szCs w:val="28"/>
        </w:rPr>
        <w:t>t</w:t>
      </w:r>
      <w:r w:rsidRPr="00872B53">
        <w:rPr>
          <w:szCs w:val="28"/>
        </w:rPr>
        <w:t>are</w:t>
      </w:r>
      <w:r w:rsidRPr="00872B53">
        <w:rPr>
          <w:spacing w:val="-3"/>
          <w:szCs w:val="28"/>
        </w:rPr>
        <w:t>a</w:t>
      </w:r>
      <w:r w:rsidRPr="00872B53">
        <w:rPr>
          <w:szCs w:val="28"/>
        </w:rPr>
        <w:t>,</w:t>
      </w:r>
      <w:r w:rsidRPr="00872B53">
        <w:rPr>
          <w:spacing w:val="4"/>
          <w:szCs w:val="28"/>
        </w:rPr>
        <w:t xml:space="preserve"> </w:t>
      </w:r>
      <w:r>
        <w:rPr>
          <w:spacing w:val="-1"/>
          <w:szCs w:val="28"/>
        </w:rPr>
        <w:t>î</w:t>
      </w:r>
      <w:r w:rsidRPr="00872B53">
        <w:rPr>
          <w:szCs w:val="28"/>
        </w:rPr>
        <w:t>n</w:t>
      </w:r>
      <w:r w:rsidRPr="00872B53">
        <w:rPr>
          <w:spacing w:val="-2"/>
          <w:szCs w:val="28"/>
        </w:rPr>
        <w:t>t</w:t>
      </w:r>
      <w:r w:rsidRPr="00872B53">
        <w:rPr>
          <w:spacing w:val="1"/>
          <w:szCs w:val="28"/>
        </w:rPr>
        <w:t>r</w:t>
      </w:r>
      <w:r w:rsidRPr="00872B53">
        <w:rPr>
          <w:szCs w:val="28"/>
        </w:rPr>
        <w:t>e</w:t>
      </w:r>
      <w:r>
        <w:rPr>
          <w:szCs w:val="28"/>
        </w:rPr>
        <w:t>ț</w:t>
      </w:r>
      <w:r w:rsidRPr="00872B53">
        <w:rPr>
          <w:szCs w:val="28"/>
        </w:rPr>
        <w:t>i</w:t>
      </w:r>
      <w:r w:rsidRPr="00872B53">
        <w:rPr>
          <w:spacing w:val="-1"/>
          <w:szCs w:val="28"/>
        </w:rPr>
        <w:t>n</w:t>
      </w:r>
      <w:r w:rsidRPr="00872B53">
        <w:rPr>
          <w:szCs w:val="28"/>
        </w:rPr>
        <w:t>erea</w:t>
      </w:r>
      <w:r w:rsidRPr="00872B53">
        <w:rPr>
          <w:spacing w:val="1"/>
          <w:szCs w:val="28"/>
        </w:rPr>
        <w:t xml:space="preserve"> </w:t>
      </w:r>
      <w:r>
        <w:rPr>
          <w:szCs w:val="28"/>
        </w:rPr>
        <w:t>ș</w:t>
      </w:r>
      <w:r w:rsidRPr="00872B53">
        <w:rPr>
          <w:spacing w:val="-1"/>
          <w:szCs w:val="28"/>
        </w:rPr>
        <w:t>i</w:t>
      </w:r>
      <w:r w:rsidRPr="00872B53">
        <w:rPr>
          <w:szCs w:val="28"/>
        </w:rPr>
        <w:t>,</w:t>
      </w:r>
      <w:r w:rsidRPr="00872B53">
        <w:rPr>
          <w:spacing w:val="2"/>
          <w:szCs w:val="28"/>
        </w:rPr>
        <w:t xml:space="preserve"> </w:t>
      </w:r>
      <w:r w:rsidRPr="00872B53">
        <w:rPr>
          <w:szCs w:val="28"/>
        </w:rPr>
        <w:t>d</w:t>
      </w:r>
      <w:r w:rsidRPr="00872B53">
        <w:rPr>
          <w:spacing w:val="-1"/>
          <w:szCs w:val="28"/>
        </w:rPr>
        <w:t>a</w:t>
      </w:r>
      <w:r w:rsidRPr="00872B53">
        <w:rPr>
          <w:szCs w:val="28"/>
        </w:rPr>
        <w:t>c</w:t>
      </w:r>
      <w:r>
        <w:rPr>
          <w:szCs w:val="28"/>
        </w:rPr>
        <w:t>ă</w:t>
      </w:r>
      <w:r w:rsidRPr="00872B53">
        <w:rPr>
          <w:spacing w:val="3"/>
          <w:szCs w:val="28"/>
        </w:rPr>
        <w:t xml:space="preserve"> </w:t>
      </w:r>
      <w:r w:rsidRPr="00872B53">
        <w:rPr>
          <w:szCs w:val="28"/>
        </w:rPr>
        <w:t>este</w:t>
      </w:r>
      <w:r w:rsidRPr="00872B53">
        <w:rPr>
          <w:spacing w:val="3"/>
          <w:szCs w:val="28"/>
        </w:rPr>
        <w:t xml:space="preserve"> </w:t>
      </w:r>
      <w:r w:rsidRPr="00872B53">
        <w:rPr>
          <w:szCs w:val="28"/>
        </w:rPr>
        <w:t>n</w:t>
      </w:r>
      <w:r w:rsidRPr="00872B53">
        <w:rPr>
          <w:spacing w:val="-3"/>
          <w:szCs w:val="28"/>
        </w:rPr>
        <w:t>e</w:t>
      </w:r>
      <w:r w:rsidRPr="00872B53">
        <w:rPr>
          <w:szCs w:val="28"/>
        </w:rPr>
        <w:t>ces</w:t>
      </w:r>
      <w:r w:rsidRPr="00872B53">
        <w:rPr>
          <w:spacing w:val="-1"/>
          <w:szCs w:val="28"/>
        </w:rPr>
        <w:t>a</w:t>
      </w:r>
      <w:r w:rsidRPr="00872B53">
        <w:rPr>
          <w:spacing w:val="1"/>
          <w:szCs w:val="28"/>
        </w:rPr>
        <w:t>r</w:t>
      </w:r>
      <w:r>
        <w:rPr>
          <w:szCs w:val="28"/>
        </w:rPr>
        <w:t>ă</w:t>
      </w:r>
      <w:r w:rsidRPr="00872B53">
        <w:rPr>
          <w:szCs w:val="28"/>
        </w:rPr>
        <w:t xml:space="preserve"> </w:t>
      </w:r>
      <w:r w:rsidRPr="00872B53">
        <w:rPr>
          <w:spacing w:val="1"/>
          <w:szCs w:val="28"/>
        </w:rPr>
        <w:t>m</w:t>
      </w:r>
      <w:r w:rsidRPr="00872B53">
        <w:rPr>
          <w:spacing w:val="-3"/>
          <w:szCs w:val="28"/>
        </w:rPr>
        <w:t>u</w:t>
      </w:r>
      <w:r w:rsidRPr="00872B53">
        <w:rPr>
          <w:spacing w:val="1"/>
          <w:szCs w:val="28"/>
        </w:rPr>
        <w:t>t</w:t>
      </w:r>
      <w:r w:rsidRPr="00872B53">
        <w:rPr>
          <w:szCs w:val="28"/>
        </w:rPr>
        <w:t>area</w:t>
      </w:r>
      <w:r w:rsidRPr="00872B53">
        <w:rPr>
          <w:spacing w:val="1"/>
          <w:szCs w:val="28"/>
        </w:rPr>
        <w:t xml:space="preserve"> t</w:t>
      </w:r>
      <w:r w:rsidRPr="00872B53">
        <w:rPr>
          <w:szCs w:val="28"/>
        </w:rPr>
        <w:t>e</w:t>
      </w:r>
      <w:r w:rsidRPr="00872B53">
        <w:rPr>
          <w:spacing w:val="-2"/>
          <w:szCs w:val="28"/>
        </w:rPr>
        <w:t>m</w:t>
      </w:r>
      <w:r w:rsidRPr="00872B53">
        <w:rPr>
          <w:szCs w:val="28"/>
        </w:rPr>
        <w:t>p</w:t>
      </w:r>
      <w:r w:rsidRPr="00872B53">
        <w:rPr>
          <w:spacing w:val="-1"/>
          <w:szCs w:val="28"/>
        </w:rPr>
        <w:t>o</w:t>
      </w:r>
      <w:r w:rsidRPr="00872B53">
        <w:rPr>
          <w:spacing w:val="1"/>
          <w:szCs w:val="28"/>
        </w:rPr>
        <w:t>r</w:t>
      </w:r>
      <w:r w:rsidRPr="00872B53">
        <w:rPr>
          <w:szCs w:val="28"/>
        </w:rPr>
        <w:t>ar</w:t>
      </w:r>
      <w:r>
        <w:rPr>
          <w:szCs w:val="28"/>
        </w:rPr>
        <w:t>ă</w:t>
      </w:r>
      <w:r w:rsidRPr="00872B53">
        <w:rPr>
          <w:spacing w:val="1"/>
          <w:szCs w:val="28"/>
        </w:rPr>
        <w:t xml:space="preserve"> </w:t>
      </w:r>
      <w:r w:rsidRPr="00872B53">
        <w:rPr>
          <w:szCs w:val="28"/>
        </w:rPr>
        <w:t xml:space="preserve">a </w:t>
      </w:r>
      <w:r w:rsidRPr="00872B53">
        <w:rPr>
          <w:spacing w:val="-1"/>
          <w:szCs w:val="28"/>
        </w:rPr>
        <w:t>i</w:t>
      </w:r>
      <w:r w:rsidRPr="00872B53">
        <w:rPr>
          <w:szCs w:val="28"/>
        </w:rPr>
        <w:t>nsta</w:t>
      </w:r>
      <w:r w:rsidRPr="00872B53">
        <w:rPr>
          <w:spacing w:val="-1"/>
          <w:szCs w:val="28"/>
        </w:rPr>
        <w:t>l</w:t>
      </w:r>
      <w:r w:rsidRPr="00872B53">
        <w:rPr>
          <w:szCs w:val="28"/>
        </w:rPr>
        <w:t>a</w:t>
      </w:r>
      <w:r>
        <w:rPr>
          <w:szCs w:val="28"/>
        </w:rPr>
        <w:t>ț</w:t>
      </w:r>
      <w:r w:rsidRPr="00872B53">
        <w:rPr>
          <w:szCs w:val="28"/>
        </w:rPr>
        <w:t>i</w:t>
      </w:r>
      <w:r w:rsidRPr="00872B53">
        <w:rPr>
          <w:spacing w:val="-1"/>
          <w:szCs w:val="28"/>
        </w:rPr>
        <w:t>il</w:t>
      </w:r>
      <w:r w:rsidRPr="00872B53">
        <w:rPr>
          <w:szCs w:val="28"/>
        </w:rPr>
        <w:t>or,</w:t>
      </w:r>
      <w:r w:rsidRPr="00872B53">
        <w:rPr>
          <w:spacing w:val="3"/>
          <w:szCs w:val="28"/>
        </w:rPr>
        <w:t xml:space="preserve"> </w:t>
      </w:r>
      <w:r w:rsidRPr="00872B53">
        <w:rPr>
          <w:spacing w:val="1"/>
          <w:szCs w:val="28"/>
        </w:rPr>
        <w:t>m</w:t>
      </w:r>
      <w:r w:rsidRPr="00872B53">
        <w:rPr>
          <w:szCs w:val="28"/>
        </w:rPr>
        <w:t>a</w:t>
      </w:r>
      <w:r>
        <w:rPr>
          <w:szCs w:val="28"/>
        </w:rPr>
        <w:t>ș</w:t>
      </w:r>
      <w:r w:rsidRPr="00872B53">
        <w:rPr>
          <w:spacing w:val="-1"/>
          <w:szCs w:val="28"/>
        </w:rPr>
        <w:t>i</w:t>
      </w:r>
      <w:r w:rsidRPr="00872B53">
        <w:rPr>
          <w:szCs w:val="28"/>
        </w:rPr>
        <w:t>n</w:t>
      </w:r>
      <w:r>
        <w:rPr>
          <w:spacing w:val="-1"/>
          <w:szCs w:val="28"/>
        </w:rPr>
        <w:t>ă</w:t>
      </w:r>
      <w:r w:rsidRPr="00872B53">
        <w:rPr>
          <w:spacing w:val="1"/>
          <w:szCs w:val="28"/>
        </w:rPr>
        <w:t>r</w:t>
      </w:r>
      <w:r w:rsidRPr="00872B53">
        <w:rPr>
          <w:spacing w:val="-1"/>
          <w:szCs w:val="28"/>
        </w:rPr>
        <w:t>iil</w:t>
      </w:r>
      <w:r w:rsidRPr="00872B53">
        <w:rPr>
          <w:szCs w:val="28"/>
        </w:rPr>
        <w:t>or,</w:t>
      </w:r>
      <w:r w:rsidRPr="00872B53">
        <w:rPr>
          <w:spacing w:val="1"/>
          <w:szCs w:val="28"/>
        </w:rPr>
        <w:t xml:space="preserve"> </w:t>
      </w:r>
      <w:r w:rsidRPr="00872B53">
        <w:rPr>
          <w:spacing w:val="-2"/>
          <w:szCs w:val="28"/>
        </w:rPr>
        <w:t>v</w:t>
      </w:r>
      <w:r w:rsidRPr="00872B53">
        <w:rPr>
          <w:szCs w:val="28"/>
        </w:rPr>
        <w:t>e</w:t>
      </w:r>
      <w:r w:rsidRPr="00872B53">
        <w:rPr>
          <w:spacing w:val="-1"/>
          <w:szCs w:val="28"/>
        </w:rPr>
        <w:t>hi</w:t>
      </w:r>
      <w:r w:rsidRPr="00872B53">
        <w:rPr>
          <w:szCs w:val="28"/>
        </w:rPr>
        <w:t>cu</w:t>
      </w:r>
      <w:r w:rsidRPr="00872B53">
        <w:rPr>
          <w:spacing w:val="-1"/>
          <w:szCs w:val="28"/>
        </w:rPr>
        <w:t>l</w:t>
      </w:r>
      <w:r w:rsidRPr="00872B53">
        <w:rPr>
          <w:spacing w:val="2"/>
          <w:szCs w:val="28"/>
        </w:rPr>
        <w:t>e</w:t>
      </w:r>
      <w:r w:rsidRPr="00872B53">
        <w:rPr>
          <w:spacing w:val="-1"/>
          <w:szCs w:val="28"/>
        </w:rPr>
        <w:t>l</w:t>
      </w:r>
      <w:r w:rsidRPr="00872B53">
        <w:rPr>
          <w:szCs w:val="28"/>
        </w:rPr>
        <w:t>or</w:t>
      </w:r>
      <w:r w:rsidRPr="00872B53">
        <w:rPr>
          <w:spacing w:val="2"/>
          <w:szCs w:val="28"/>
        </w:rPr>
        <w:t xml:space="preserve"> </w:t>
      </w:r>
      <w:r>
        <w:rPr>
          <w:szCs w:val="28"/>
        </w:rPr>
        <w:t>ș</w:t>
      </w:r>
      <w:r w:rsidRPr="00872B53">
        <w:rPr>
          <w:szCs w:val="28"/>
        </w:rPr>
        <w:t>i</w:t>
      </w:r>
      <w:r w:rsidRPr="00872B53">
        <w:rPr>
          <w:spacing w:val="1"/>
          <w:szCs w:val="28"/>
        </w:rPr>
        <w:t xml:space="preserve"> </w:t>
      </w:r>
      <w:r w:rsidRPr="00872B53">
        <w:rPr>
          <w:szCs w:val="28"/>
        </w:rPr>
        <w:t>sch</w:t>
      </w:r>
      <w:r w:rsidRPr="00872B53">
        <w:rPr>
          <w:spacing w:val="-1"/>
          <w:szCs w:val="28"/>
        </w:rPr>
        <w:t>el</w:t>
      </w:r>
      <w:r w:rsidRPr="00872B53">
        <w:rPr>
          <w:szCs w:val="28"/>
        </w:rPr>
        <w:t>e</w:t>
      </w:r>
      <w:r w:rsidRPr="00872B53">
        <w:rPr>
          <w:spacing w:val="-1"/>
          <w:szCs w:val="28"/>
        </w:rPr>
        <w:t>l</w:t>
      </w:r>
      <w:r w:rsidRPr="00872B53">
        <w:rPr>
          <w:szCs w:val="28"/>
        </w:rPr>
        <w:t>or,</w:t>
      </w:r>
      <w:r w:rsidRPr="00872B53">
        <w:rPr>
          <w:spacing w:val="3"/>
          <w:szCs w:val="28"/>
        </w:rPr>
        <w:t xml:space="preserve"> </w:t>
      </w:r>
      <w:r w:rsidRPr="00872B53">
        <w:rPr>
          <w:szCs w:val="28"/>
        </w:rPr>
        <w:t>a</w:t>
      </w:r>
      <w:r w:rsidRPr="00872B53">
        <w:rPr>
          <w:spacing w:val="-1"/>
          <w:szCs w:val="28"/>
        </w:rPr>
        <w:t>l</w:t>
      </w:r>
      <w:r w:rsidRPr="00872B53">
        <w:rPr>
          <w:szCs w:val="28"/>
        </w:rPr>
        <w:t>e</w:t>
      </w:r>
      <w:r w:rsidRPr="00872B53">
        <w:rPr>
          <w:spacing w:val="1"/>
          <w:szCs w:val="28"/>
        </w:rPr>
        <w:t xml:space="preserve"> </w:t>
      </w:r>
      <w:r>
        <w:rPr>
          <w:spacing w:val="-1"/>
          <w:szCs w:val="28"/>
        </w:rPr>
        <w:t>î</w:t>
      </w:r>
      <w:r w:rsidRPr="00872B53">
        <w:rPr>
          <w:szCs w:val="28"/>
        </w:rPr>
        <w:t>nt</w:t>
      </w:r>
      <w:r w:rsidRPr="00872B53">
        <w:rPr>
          <w:spacing w:val="1"/>
          <w:szCs w:val="28"/>
        </w:rPr>
        <w:t>r</w:t>
      </w:r>
      <w:r w:rsidRPr="00872B53">
        <w:rPr>
          <w:szCs w:val="28"/>
        </w:rPr>
        <w:t>e</w:t>
      </w:r>
      <w:r w:rsidRPr="00872B53">
        <w:rPr>
          <w:spacing w:val="2"/>
          <w:szCs w:val="28"/>
        </w:rPr>
        <w:t>g</w:t>
      </w:r>
      <w:r w:rsidRPr="00872B53">
        <w:rPr>
          <w:szCs w:val="28"/>
        </w:rPr>
        <w:t>u</w:t>
      </w:r>
      <w:r w:rsidRPr="00872B53">
        <w:rPr>
          <w:spacing w:val="-1"/>
          <w:szCs w:val="28"/>
        </w:rPr>
        <w:t>l</w:t>
      </w:r>
      <w:r w:rsidRPr="00872B53">
        <w:rPr>
          <w:szCs w:val="28"/>
        </w:rPr>
        <w:t>ui ec</w:t>
      </w:r>
      <w:r w:rsidRPr="00872B53">
        <w:rPr>
          <w:spacing w:val="-1"/>
          <w:szCs w:val="28"/>
        </w:rPr>
        <w:t>hi</w:t>
      </w:r>
      <w:r w:rsidRPr="00872B53">
        <w:rPr>
          <w:szCs w:val="28"/>
        </w:rPr>
        <w:t>p</w:t>
      </w:r>
      <w:r w:rsidRPr="00872B53">
        <w:rPr>
          <w:spacing w:val="-1"/>
          <w:szCs w:val="28"/>
        </w:rPr>
        <w:t>a</w:t>
      </w:r>
      <w:r w:rsidRPr="00872B53">
        <w:rPr>
          <w:spacing w:val="1"/>
          <w:szCs w:val="28"/>
        </w:rPr>
        <w:t>m</w:t>
      </w:r>
      <w:r w:rsidRPr="00872B53">
        <w:rPr>
          <w:szCs w:val="28"/>
        </w:rPr>
        <w:t>e</w:t>
      </w:r>
      <w:r w:rsidRPr="00872B53">
        <w:rPr>
          <w:spacing w:val="-3"/>
          <w:szCs w:val="28"/>
        </w:rPr>
        <w:t>n</w:t>
      </w:r>
      <w:r w:rsidRPr="00872B53">
        <w:rPr>
          <w:szCs w:val="28"/>
        </w:rPr>
        <w:t>t</w:t>
      </w:r>
      <w:r w:rsidRPr="00872B53">
        <w:rPr>
          <w:spacing w:val="3"/>
          <w:szCs w:val="28"/>
        </w:rPr>
        <w:t xml:space="preserve"> </w:t>
      </w:r>
      <w:r w:rsidRPr="00872B53">
        <w:rPr>
          <w:szCs w:val="28"/>
        </w:rPr>
        <w:t>de</w:t>
      </w:r>
      <w:r w:rsidRPr="00872B53">
        <w:rPr>
          <w:spacing w:val="1"/>
          <w:szCs w:val="28"/>
        </w:rPr>
        <w:t xml:space="preserve"> </w:t>
      </w:r>
      <w:r w:rsidRPr="00872B53">
        <w:rPr>
          <w:szCs w:val="28"/>
        </w:rPr>
        <w:t>co</w:t>
      </w:r>
      <w:r w:rsidRPr="00872B53">
        <w:rPr>
          <w:spacing w:val="-1"/>
          <w:szCs w:val="28"/>
        </w:rPr>
        <w:t>n</w:t>
      </w:r>
      <w:r w:rsidRPr="00872B53">
        <w:rPr>
          <w:szCs w:val="28"/>
        </w:rPr>
        <w:t>s</w:t>
      </w:r>
      <w:r w:rsidRPr="00872B53">
        <w:rPr>
          <w:spacing w:val="-1"/>
          <w:szCs w:val="28"/>
        </w:rPr>
        <w:t>t</w:t>
      </w:r>
      <w:r w:rsidRPr="00872B53">
        <w:rPr>
          <w:spacing w:val="1"/>
          <w:szCs w:val="28"/>
        </w:rPr>
        <w:t>r</w:t>
      </w:r>
      <w:r w:rsidRPr="00872B53">
        <w:rPr>
          <w:szCs w:val="28"/>
        </w:rPr>
        <w:t>u</w:t>
      </w:r>
      <w:r w:rsidRPr="00872B53">
        <w:rPr>
          <w:spacing w:val="-3"/>
          <w:szCs w:val="28"/>
        </w:rPr>
        <w:t>c</w:t>
      </w:r>
      <w:r>
        <w:rPr>
          <w:spacing w:val="1"/>
          <w:szCs w:val="28"/>
        </w:rPr>
        <w:t>ț</w:t>
      </w:r>
      <w:r w:rsidRPr="00872B53">
        <w:rPr>
          <w:spacing w:val="-1"/>
          <w:szCs w:val="28"/>
        </w:rPr>
        <w:t>i</w:t>
      </w:r>
      <w:r w:rsidRPr="00872B53">
        <w:rPr>
          <w:szCs w:val="28"/>
        </w:rPr>
        <w:t>e,</w:t>
      </w:r>
      <w:r w:rsidRPr="00872B53">
        <w:rPr>
          <w:spacing w:val="2"/>
          <w:szCs w:val="28"/>
        </w:rPr>
        <w:t xml:space="preserve"> </w:t>
      </w:r>
      <w:r w:rsidRPr="00872B53">
        <w:rPr>
          <w:szCs w:val="28"/>
        </w:rPr>
        <w:t>al ec</w:t>
      </w:r>
      <w:r w:rsidRPr="00872B53">
        <w:rPr>
          <w:spacing w:val="-1"/>
          <w:szCs w:val="28"/>
        </w:rPr>
        <w:t>hi</w:t>
      </w:r>
      <w:r w:rsidRPr="00872B53">
        <w:rPr>
          <w:szCs w:val="28"/>
        </w:rPr>
        <w:t>p</w:t>
      </w:r>
      <w:r w:rsidRPr="00872B53">
        <w:rPr>
          <w:spacing w:val="-1"/>
          <w:szCs w:val="28"/>
        </w:rPr>
        <w:t>a</w:t>
      </w:r>
      <w:r w:rsidRPr="00872B53">
        <w:rPr>
          <w:spacing w:val="1"/>
          <w:szCs w:val="28"/>
        </w:rPr>
        <w:t>m</w:t>
      </w:r>
      <w:r w:rsidRPr="00872B53">
        <w:rPr>
          <w:szCs w:val="28"/>
        </w:rPr>
        <w:t>e</w:t>
      </w:r>
      <w:r w:rsidRPr="00872B53">
        <w:rPr>
          <w:spacing w:val="-1"/>
          <w:szCs w:val="28"/>
        </w:rPr>
        <w:t>n</w:t>
      </w:r>
      <w:r w:rsidRPr="00872B53">
        <w:rPr>
          <w:spacing w:val="1"/>
          <w:szCs w:val="28"/>
        </w:rPr>
        <w:t>t</w:t>
      </w:r>
      <w:r w:rsidRPr="00872B53">
        <w:rPr>
          <w:szCs w:val="28"/>
        </w:rPr>
        <w:t>u</w:t>
      </w:r>
      <w:r w:rsidRPr="00872B53">
        <w:rPr>
          <w:spacing w:val="-1"/>
          <w:szCs w:val="28"/>
        </w:rPr>
        <w:t>l</w:t>
      </w:r>
      <w:r w:rsidRPr="00872B53">
        <w:rPr>
          <w:szCs w:val="28"/>
        </w:rPr>
        <w:t>ui a</w:t>
      </w:r>
      <w:r w:rsidRPr="00872B53">
        <w:rPr>
          <w:spacing w:val="-1"/>
          <w:szCs w:val="28"/>
        </w:rPr>
        <w:t>u</w:t>
      </w:r>
      <w:r w:rsidRPr="00872B53">
        <w:rPr>
          <w:spacing w:val="-2"/>
          <w:szCs w:val="28"/>
        </w:rPr>
        <w:t>x</w:t>
      </w:r>
      <w:r w:rsidRPr="00872B53">
        <w:rPr>
          <w:spacing w:val="-1"/>
          <w:szCs w:val="28"/>
        </w:rPr>
        <w:t>ili</w:t>
      </w:r>
      <w:r w:rsidRPr="00872B53">
        <w:rPr>
          <w:spacing w:val="1"/>
          <w:szCs w:val="28"/>
        </w:rPr>
        <w:t>ar</w:t>
      </w:r>
      <w:r w:rsidRPr="00872B53">
        <w:rPr>
          <w:szCs w:val="28"/>
        </w:rPr>
        <w:t>,</w:t>
      </w:r>
      <w:r w:rsidRPr="00872B53">
        <w:rPr>
          <w:spacing w:val="3"/>
          <w:szCs w:val="28"/>
        </w:rPr>
        <w:t xml:space="preserve"> </w:t>
      </w:r>
      <w:r w:rsidRPr="00872B53">
        <w:rPr>
          <w:szCs w:val="28"/>
        </w:rPr>
        <w:t xml:space="preserve">al </w:t>
      </w:r>
      <w:r w:rsidRPr="00872B53">
        <w:rPr>
          <w:spacing w:val="1"/>
          <w:szCs w:val="28"/>
        </w:rPr>
        <w:t>m</w:t>
      </w:r>
      <w:r w:rsidRPr="00872B53">
        <w:rPr>
          <w:szCs w:val="28"/>
        </w:rPr>
        <w:t>at</w:t>
      </w:r>
      <w:r w:rsidRPr="00872B53">
        <w:rPr>
          <w:spacing w:val="-2"/>
          <w:szCs w:val="28"/>
        </w:rPr>
        <w:t>e</w:t>
      </w:r>
      <w:r w:rsidRPr="00872B53">
        <w:rPr>
          <w:spacing w:val="1"/>
          <w:szCs w:val="28"/>
        </w:rPr>
        <w:t>r</w:t>
      </w:r>
      <w:r w:rsidRPr="00872B53">
        <w:rPr>
          <w:spacing w:val="-1"/>
          <w:szCs w:val="28"/>
        </w:rPr>
        <w:t>i</w:t>
      </w:r>
      <w:r w:rsidRPr="00872B53">
        <w:rPr>
          <w:szCs w:val="28"/>
        </w:rPr>
        <w:t>a</w:t>
      </w:r>
      <w:r w:rsidRPr="00872B53">
        <w:rPr>
          <w:spacing w:val="-1"/>
          <w:szCs w:val="28"/>
        </w:rPr>
        <w:t>l</w:t>
      </w:r>
      <w:r w:rsidRPr="00872B53">
        <w:rPr>
          <w:szCs w:val="28"/>
        </w:rPr>
        <w:t>e</w:t>
      </w:r>
      <w:r w:rsidRPr="00872B53">
        <w:rPr>
          <w:spacing w:val="-1"/>
          <w:szCs w:val="28"/>
        </w:rPr>
        <w:t>l</w:t>
      </w:r>
      <w:r w:rsidRPr="00872B53">
        <w:rPr>
          <w:szCs w:val="28"/>
        </w:rPr>
        <w:t>or,</w:t>
      </w:r>
      <w:r w:rsidRPr="00872B53">
        <w:rPr>
          <w:spacing w:val="3"/>
          <w:szCs w:val="28"/>
        </w:rPr>
        <w:t xml:space="preserve"> </w:t>
      </w:r>
      <w:r w:rsidRPr="00872B53">
        <w:rPr>
          <w:szCs w:val="28"/>
        </w:rPr>
        <w:t>p</w:t>
      </w:r>
      <w:r w:rsidRPr="00872B53">
        <w:rPr>
          <w:spacing w:val="-3"/>
          <w:szCs w:val="28"/>
        </w:rPr>
        <w:t>e</w:t>
      </w:r>
      <w:r w:rsidRPr="00872B53">
        <w:rPr>
          <w:spacing w:val="1"/>
          <w:szCs w:val="28"/>
        </w:rPr>
        <w:t>r</w:t>
      </w:r>
      <w:r w:rsidRPr="00872B53">
        <w:rPr>
          <w:szCs w:val="28"/>
        </w:rPr>
        <w:t>s</w:t>
      </w:r>
      <w:r w:rsidRPr="00872B53">
        <w:rPr>
          <w:spacing w:val="-3"/>
          <w:szCs w:val="28"/>
        </w:rPr>
        <w:t>o</w:t>
      </w:r>
      <w:r w:rsidRPr="00872B53">
        <w:rPr>
          <w:szCs w:val="28"/>
        </w:rPr>
        <w:t>n</w:t>
      </w:r>
      <w:r w:rsidRPr="00872B53">
        <w:rPr>
          <w:spacing w:val="-1"/>
          <w:szCs w:val="28"/>
        </w:rPr>
        <w:t>al</w:t>
      </w:r>
      <w:r w:rsidRPr="00872B53">
        <w:rPr>
          <w:szCs w:val="28"/>
        </w:rPr>
        <w:t>u</w:t>
      </w:r>
      <w:r w:rsidRPr="00872B53">
        <w:rPr>
          <w:spacing w:val="-1"/>
          <w:szCs w:val="28"/>
        </w:rPr>
        <w:t>l</w:t>
      </w:r>
      <w:r w:rsidRPr="00872B53">
        <w:rPr>
          <w:szCs w:val="28"/>
        </w:rPr>
        <w:t xml:space="preserve">ui </w:t>
      </w:r>
      <w:r>
        <w:rPr>
          <w:szCs w:val="28"/>
        </w:rPr>
        <w:t>ș</w:t>
      </w:r>
      <w:r w:rsidRPr="00872B53">
        <w:rPr>
          <w:szCs w:val="28"/>
        </w:rPr>
        <w:t>i</w:t>
      </w:r>
      <w:r w:rsidRPr="00872B53">
        <w:rPr>
          <w:spacing w:val="1"/>
          <w:szCs w:val="28"/>
        </w:rPr>
        <w:t xml:space="preserve"> </w:t>
      </w:r>
      <w:r w:rsidRPr="00872B53">
        <w:rPr>
          <w:spacing w:val="-1"/>
          <w:szCs w:val="28"/>
        </w:rPr>
        <w:t>i</w:t>
      </w:r>
      <w:r w:rsidRPr="00872B53">
        <w:rPr>
          <w:szCs w:val="28"/>
        </w:rPr>
        <w:t>nst</w:t>
      </w:r>
      <w:r w:rsidRPr="00872B53">
        <w:rPr>
          <w:spacing w:val="1"/>
          <w:szCs w:val="28"/>
        </w:rPr>
        <w:t>r</w:t>
      </w:r>
      <w:r w:rsidRPr="00872B53">
        <w:rPr>
          <w:szCs w:val="28"/>
        </w:rPr>
        <w:t>umen</w:t>
      </w:r>
      <w:r w:rsidRPr="00872B53">
        <w:rPr>
          <w:spacing w:val="1"/>
          <w:szCs w:val="28"/>
        </w:rPr>
        <w:t>t</w:t>
      </w:r>
      <w:r w:rsidRPr="00872B53">
        <w:rPr>
          <w:szCs w:val="28"/>
        </w:rPr>
        <w:t>e</w:t>
      </w:r>
      <w:r w:rsidRPr="00872B53">
        <w:rPr>
          <w:spacing w:val="-1"/>
          <w:szCs w:val="28"/>
        </w:rPr>
        <w:t>l</w:t>
      </w:r>
      <w:r w:rsidRPr="00872B53">
        <w:rPr>
          <w:spacing w:val="-3"/>
          <w:szCs w:val="28"/>
        </w:rPr>
        <w:t>o</w:t>
      </w:r>
      <w:r w:rsidRPr="00872B53">
        <w:rPr>
          <w:szCs w:val="28"/>
        </w:rPr>
        <w:t>r</w:t>
      </w:r>
      <w:r w:rsidRPr="00872B53">
        <w:rPr>
          <w:spacing w:val="2"/>
          <w:szCs w:val="28"/>
        </w:rPr>
        <w:t xml:space="preserve"> </w:t>
      </w:r>
      <w:r w:rsidRPr="00872B53">
        <w:rPr>
          <w:szCs w:val="28"/>
        </w:rPr>
        <w:t>de</w:t>
      </w:r>
      <w:r w:rsidRPr="00872B53">
        <w:rPr>
          <w:spacing w:val="1"/>
          <w:szCs w:val="28"/>
        </w:rPr>
        <w:t xml:space="preserve"> </w:t>
      </w:r>
      <w:r w:rsidRPr="00872B53">
        <w:rPr>
          <w:spacing w:val="-1"/>
          <w:szCs w:val="28"/>
        </w:rPr>
        <w:t>l</w:t>
      </w:r>
      <w:r w:rsidRPr="00872B53">
        <w:rPr>
          <w:szCs w:val="28"/>
        </w:rPr>
        <w:t>ucr</w:t>
      </w:r>
      <w:r w:rsidRPr="00872B53">
        <w:rPr>
          <w:spacing w:val="-2"/>
          <w:szCs w:val="28"/>
        </w:rPr>
        <w:t>u</w:t>
      </w:r>
      <w:r w:rsidRPr="00872B53">
        <w:rPr>
          <w:szCs w:val="28"/>
        </w:rPr>
        <w:t xml:space="preserve">, </w:t>
      </w:r>
      <w:r w:rsidRPr="00872B53">
        <w:rPr>
          <w:spacing w:val="1"/>
          <w:szCs w:val="28"/>
        </w:rPr>
        <w:t>t</w:t>
      </w:r>
      <w:r w:rsidRPr="00872B53">
        <w:rPr>
          <w:szCs w:val="28"/>
        </w:rPr>
        <w:t>o</w:t>
      </w:r>
      <w:r w:rsidRPr="00872B53">
        <w:rPr>
          <w:spacing w:val="-1"/>
          <w:szCs w:val="28"/>
        </w:rPr>
        <w:t>a</w:t>
      </w:r>
      <w:r w:rsidRPr="00872B53">
        <w:rPr>
          <w:spacing w:val="1"/>
          <w:szCs w:val="28"/>
        </w:rPr>
        <w:t>t</w:t>
      </w:r>
      <w:r w:rsidRPr="00872B53">
        <w:rPr>
          <w:szCs w:val="28"/>
        </w:rPr>
        <w:t xml:space="preserve">e </w:t>
      </w:r>
      <w:r w:rsidRPr="00872B53">
        <w:rPr>
          <w:spacing w:val="-1"/>
          <w:szCs w:val="28"/>
        </w:rPr>
        <w:t>i</w:t>
      </w:r>
      <w:r w:rsidRPr="00872B53">
        <w:rPr>
          <w:szCs w:val="28"/>
        </w:rPr>
        <w:t>nsta</w:t>
      </w:r>
      <w:r w:rsidRPr="00872B53">
        <w:rPr>
          <w:spacing w:val="-1"/>
          <w:szCs w:val="28"/>
        </w:rPr>
        <w:t>l</w:t>
      </w:r>
      <w:r w:rsidRPr="00872B53">
        <w:rPr>
          <w:szCs w:val="28"/>
        </w:rPr>
        <w:t>a</w:t>
      </w:r>
      <w:r>
        <w:rPr>
          <w:szCs w:val="28"/>
        </w:rPr>
        <w:t>ț</w:t>
      </w:r>
      <w:r w:rsidRPr="00872B53">
        <w:rPr>
          <w:szCs w:val="28"/>
        </w:rPr>
        <w:t>i</w:t>
      </w:r>
      <w:r w:rsidRPr="00872B53">
        <w:rPr>
          <w:spacing w:val="-1"/>
          <w:szCs w:val="28"/>
        </w:rPr>
        <w:t>il</w:t>
      </w:r>
      <w:r w:rsidRPr="00872B53">
        <w:rPr>
          <w:szCs w:val="28"/>
        </w:rPr>
        <w:t xml:space="preserve">e </w:t>
      </w:r>
      <w:r w:rsidRPr="00872B53">
        <w:rPr>
          <w:spacing w:val="1"/>
          <w:szCs w:val="28"/>
        </w:rPr>
        <w:t>t</w:t>
      </w:r>
      <w:r w:rsidRPr="00872B53">
        <w:rPr>
          <w:szCs w:val="28"/>
        </w:rPr>
        <w:t>empor</w:t>
      </w:r>
      <w:r w:rsidRPr="00872B53">
        <w:rPr>
          <w:spacing w:val="-2"/>
          <w:szCs w:val="28"/>
        </w:rPr>
        <w:t>a</w:t>
      </w:r>
      <w:r w:rsidRPr="00872B53">
        <w:rPr>
          <w:spacing w:val="1"/>
          <w:szCs w:val="28"/>
        </w:rPr>
        <w:t>r</w:t>
      </w:r>
      <w:r w:rsidRPr="00872B53">
        <w:rPr>
          <w:szCs w:val="28"/>
        </w:rPr>
        <w:t xml:space="preserve">e </w:t>
      </w:r>
      <w:r w:rsidRPr="00872B53">
        <w:rPr>
          <w:spacing w:val="-2"/>
          <w:szCs w:val="28"/>
        </w:rPr>
        <w:t>s</w:t>
      </w:r>
      <w:r w:rsidRPr="00872B53">
        <w:rPr>
          <w:szCs w:val="28"/>
        </w:rPr>
        <w:t>au p</w:t>
      </w:r>
      <w:r w:rsidRPr="00872B53">
        <w:rPr>
          <w:spacing w:val="-1"/>
          <w:szCs w:val="28"/>
        </w:rPr>
        <w:t>e</w:t>
      </w:r>
      <w:r w:rsidRPr="00872B53">
        <w:rPr>
          <w:spacing w:val="1"/>
          <w:szCs w:val="28"/>
        </w:rPr>
        <w:t>rm</w:t>
      </w:r>
      <w:r w:rsidRPr="00872B53">
        <w:rPr>
          <w:szCs w:val="28"/>
        </w:rPr>
        <w:t>a</w:t>
      </w:r>
      <w:r w:rsidRPr="00872B53">
        <w:rPr>
          <w:spacing w:val="-1"/>
          <w:szCs w:val="28"/>
        </w:rPr>
        <w:t>n</w:t>
      </w:r>
      <w:r w:rsidRPr="00872B53">
        <w:rPr>
          <w:szCs w:val="28"/>
        </w:rPr>
        <w:t>e</w:t>
      </w:r>
      <w:r w:rsidRPr="00872B53">
        <w:rPr>
          <w:spacing w:val="-3"/>
          <w:szCs w:val="28"/>
        </w:rPr>
        <w:t>n</w:t>
      </w:r>
      <w:r w:rsidRPr="00872B53">
        <w:rPr>
          <w:spacing w:val="1"/>
          <w:szCs w:val="28"/>
        </w:rPr>
        <w:t>t</w:t>
      </w:r>
      <w:r w:rsidRPr="00872B53">
        <w:rPr>
          <w:szCs w:val="28"/>
        </w:rPr>
        <w:t>e,</w:t>
      </w:r>
      <w:r w:rsidRPr="00872B53">
        <w:rPr>
          <w:spacing w:val="1"/>
          <w:szCs w:val="28"/>
        </w:rPr>
        <w:t xml:space="preserve"> </w:t>
      </w:r>
      <w:r w:rsidRPr="00872B53">
        <w:rPr>
          <w:spacing w:val="-3"/>
          <w:szCs w:val="28"/>
        </w:rPr>
        <w:t>containere vestiar</w:t>
      </w:r>
      <w:r w:rsidRPr="00872B53">
        <w:rPr>
          <w:szCs w:val="28"/>
        </w:rPr>
        <w:t>,</w:t>
      </w:r>
      <w:r w:rsidRPr="00872B53">
        <w:rPr>
          <w:spacing w:val="2"/>
          <w:szCs w:val="28"/>
        </w:rPr>
        <w:t xml:space="preserve"> </w:t>
      </w:r>
      <w:r>
        <w:rPr>
          <w:spacing w:val="-3"/>
          <w:szCs w:val="28"/>
        </w:rPr>
        <w:t>î</w:t>
      </w:r>
      <w:r w:rsidRPr="00872B53">
        <w:rPr>
          <w:spacing w:val="1"/>
          <w:szCs w:val="28"/>
        </w:rPr>
        <w:t>m</w:t>
      </w:r>
      <w:r w:rsidRPr="00872B53">
        <w:rPr>
          <w:szCs w:val="28"/>
        </w:rPr>
        <w:t>pr</w:t>
      </w:r>
      <w:r w:rsidRPr="00872B53">
        <w:rPr>
          <w:spacing w:val="-2"/>
          <w:szCs w:val="28"/>
        </w:rPr>
        <w:t>e</w:t>
      </w:r>
      <w:r w:rsidRPr="00872B53">
        <w:rPr>
          <w:spacing w:val="1"/>
          <w:szCs w:val="28"/>
        </w:rPr>
        <w:t>jm</w:t>
      </w:r>
      <w:r w:rsidRPr="00872B53">
        <w:rPr>
          <w:szCs w:val="28"/>
        </w:rPr>
        <w:t>u</w:t>
      </w:r>
      <w:r w:rsidRPr="00872B53">
        <w:rPr>
          <w:spacing w:val="-4"/>
          <w:szCs w:val="28"/>
        </w:rPr>
        <w:t>i</w:t>
      </w:r>
      <w:r w:rsidRPr="00872B53">
        <w:rPr>
          <w:spacing w:val="1"/>
          <w:szCs w:val="28"/>
        </w:rPr>
        <w:t>r</w:t>
      </w:r>
      <w:r w:rsidRPr="00872B53">
        <w:rPr>
          <w:szCs w:val="28"/>
        </w:rPr>
        <w:t xml:space="preserve">i </w:t>
      </w:r>
      <w:r w:rsidRPr="00872B53">
        <w:rPr>
          <w:spacing w:val="-3"/>
          <w:szCs w:val="28"/>
        </w:rPr>
        <w:t>a</w:t>
      </w:r>
      <w:r w:rsidRPr="00872B53">
        <w:rPr>
          <w:spacing w:val="3"/>
          <w:szCs w:val="28"/>
        </w:rPr>
        <w:t>f</w:t>
      </w:r>
      <w:r w:rsidRPr="00872B53">
        <w:rPr>
          <w:szCs w:val="28"/>
        </w:rPr>
        <w:t>ere</w:t>
      </w:r>
      <w:r w:rsidRPr="00872B53">
        <w:rPr>
          <w:spacing w:val="-3"/>
          <w:szCs w:val="28"/>
        </w:rPr>
        <w:t>n</w:t>
      </w:r>
      <w:r w:rsidRPr="00872B53">
        <w:rPr>
          <w:spacing w:val="1"/>
          <w:szCs w:val="28"/>
        </w:rPr>
        <w:t>t</w:t>
      </w:r>
      <w:r w:rsidRPr="00872B53">
        <w:rPr>
          <w:szCs w:val="28"/>
        </w:rPr>
        <w:t>e,</w:t>
      </w:r>
      <w:r w:rsidRPr="00872B53">
        <w:rPr>
          <w:spacing w:val="2"/>
          <w:szCs w:val="28"/>
        </w:rPr>
        <w:t xml:space="preserve"> </w:t>
      </w:r>
      <w:r w:rsidRPr="00872B53">
        <w:rPr>
          <w:szCs w:val="28"/>
        </w:rPr>
        <w:t>a</w:t>
      </w:r>
      <w:r w:rsidRPr="00872B53">
        <w:rPr>
          <w:spacing w:val="-1"/>
          <w:szCs w:val="28"/>
        </w:rPr>
        <w:t>n</w:t>
      </w:r>
      <w:r w:rsidRPr="00872B53">
        <w:rPr>
          <w:spacing w:val="-3"/>
          <w:szCs w:val="28"/>
        </w:rPr>
        <w:t>u</w:t>
      </w:r>
      <w:r w:rsidRPr="00872B53">
        <w:rPr>
          <w:spacing w:val="1"/>
          <w:szCs w:val="28"/>
        </w:rPr>
        <w:t>m</w:t>
      </w:r>
      <w:r w:rsidRPr="00872B53">
        <w:rPr>
          <w:spacing w:val="-1"/>
          <w:szCs w:val="28"/>
        </w:rPr>
        <w:t>i</w:t>
      </w:r>
      <w:r w:rsidRPr="00872B53">
        <w:rPr>
          <w:spacing w:val="1"/>
          <w:szCs w:val="28"/>
        </w:rPr>
        <w:t>t</w:t>
      </w:r>
      <w:r w:rsidRPr="00872B53">
        <w:rPr>
          <w:szCs w:val="28"/>
        </w:rPr>
        <w:t>e</w:t>
      </w:r>
      <w:r w:rsidRPr="00872B53">
        <w:rPr>
          <w:spacing w:val="1"/>
          <w:szCs w:val="28"/>
        </w:rPr>
        <w:t xml:space="preserve"> </w:t>
      </w:r>
      <w:r w:rsidRPr="00872B53">
        <w:rPr>
          <w:szCs w:val="28"/>
        </w:rPr>
        <w:t>dr</w:t>
      </w:r>
      <w:r w:rsidRPr="00872B53">
        <w:rPr>
          <w:spacing w:val="-2"/>
          <w:szCs w:val="28"/>
        </w:rPr>
        <w:t>u</w:t>
      </w:r>
      <w:r w:rsidRPr="00872B53">
        <w:rPr>
          <w:spacing w:val="1"/>
          <w:szCs w:val="28"/>
        </w:rPr>
        <w:t>m</w:t>
      </w:r>
      <w:r w:rsidRPr="00872B53">
        <w:rPr>
          <w:szCs w:val="28"/>
        </w:rPr>
        <w:t>uri</w:t>
      </w:r>
      <w:r w:rsidRPr="00872B53">
        <w:rPr>
          <w:spacing w:val="1"/>
          <w:szCs w:val="28"/>
        </w:rPr>
        <w:t xml:space="preserve"> </w:t>
      </w:r>
      <w:r w:rsidRPr="00872B53">
        <w:rPr>
          <w:szCs w:val="28"/>
        </w:rPr>
        <w:t>p</w:t>
      </w:r>
      <w:r w:rsidRPr="00872B53">
        <w:rPr>
          <w:spacing w:val="-1"/>
          <w:szCs w:val="28"/>
        </w:rPr>
        <w:t>e</w:t>
      </w:r>
      <w:r w:rsidRPr="00872B53">
        <w:rPr>
          <w:spacing w:val="-3"/>
          <w:szCs w:val="28"/>
        </w:rPr>
        <w:t>n</w:t>
      </w:r>
      <w:r w:rsidRPr="00872B53">
        <w:rPr>
          <w:spacing w:val="1"/>
          <w:szCs w:val="28"/>
        </w:rPr>
        <w:t>t</w:t>
      </w:r>
      <w:r w:rsidRPr="00872B53">
        <w:rPr>
          <w:spacing w:val="-2"/>
          <w:szCs w:val="28"/>
        </w:rPr>
        <w:t>r</w:t>
      </w:r>
      <w:r w:rsidRPr="00872B53">
        <w:rPr>
          <w:szCs w:val="28"/>
        </w:rPr>
        <w:t>u acces</w:t>
      </w:r>
      <w:r w:rsidRPr="00872B53">
        <w:rPr>
          <w:spacing w:val="-1"/>
          <w:szCs w:val="28"/>
        </w:rPr>
        <w:t>u</w:t>
      </w:r>
      <w:r w:rsidRPr="00872B53">
        <w:rPr>
          <w:szCs w:val="28"/>
        </w:rPr>
        <w:t>l</w:t>
      </w:r>
      <w:r w:rsidRPr="00872B53">
        <w:rPr>
          <w:spacing w:val="2"/>
          <w:szCs w:val="28"/>
        </w:rPr>
        <w:t xml:space="preserve"> </w:t>
      </w:r>
      <w:r w:rsidRPr="00872B53">
        <w:rPr>
          <w:spacing w:val="1"/>
          <w:szCs w:val="28"/>
        </w:rPr>
        <w:t>t</w:t>
      </w:r>
      <w:r w:rsidRPr="00872B53">
        <w:rPr>
          <w:szCs w:val="28"/>
        </w:rPr>
        <w:t>emp</w:t>
      </w:r>
      <w:r w:rsidRPr="00872B53">
        <w:rPr>
          <w:spacing w:val="-3"/>
          <w:szCs w:val="28"/>
        </w:rPr>
        <w:t>o</w:t>
      </w:r>
      <w:r w:rsidRPr="00872B53">
        <w:rPr>
          <w:spacing w:val="1"/>
          <w:szCs w:val="28"/>
        </w:rPr>
        <w:t>r</w:t>
      </w:r>
      <w:r w:rsidRPr="00872B53">
        <w:rPr>
          <w:szCs w:val="28"/>
        </w:rPr>
        <w:t>a</w:t>
      </w:r>
      <w:r w:rsidRPr="00872B53">
        <w:rPr>
          <w:spacing w:val="-2"/>
          <w:szCs w:val="28"/>
        </w:rPr>
        <w:t>r</w:t>
      </w:r>
      <w:r w:rsidRPr="00872B53">
        <w:rPr>
          <w:szCs w:val="28"/>
        </w:rPr>
        <w:t>,</w:t>
      </w:r>
      <w:r w:rsidRPr="00872B53">
        <w:rPr>
          <w:spacing w:val="4"/>
          <w:szCs w:val="28"/>
        </w:rPr>
        <w:t xml:space="preserve"> </w:t>
      </w:r>
      <w:r w:rsidRPr="00872B53">
        <w:rPr>
          <w:spacing w:val="-1"/>
          <w:szCs w:val="28"/>
        </w:rPr>
        <w:t>i</w:t>
      </w:r>
      <w:r w:rsidRPr="00872B53">
        <w:rPr>
          <w:szCs w:val="28"/>
        </w:rPr>
        <w:t>nc</w:t>
      </w:r>
      <w:r w:rsidRPr="00872B53">
        <w:rPr>
          <w:spacing w:val="-1"/>
          <w:szCs w:val="28"/>
        </w:rPr>
        <w:t>l</w:t>
      </w:r>
      <w:r w:rsidRPr="00872B53">
        <w:rPr>
          <w:szCs w:val="28"/>
        </w:rPr>
        <w:t>u</w:t>
      </w:r>
      <w:r w:rsidRPr="00872B53">
        <w:rPr>
          <w:spacing w:val="-3"/>
          <w:szCs w:val="28"/>
        </w:rPr>
        <w:t>z</w:t>
      </w:r>
      <w:r>
        <w:rPr>
          <w:szCs w:val="28"/>
        </w:rPr>
        <w:t>â</w:t>
      </w:r>
      <w:r w:rsidRPr="00872B53">
        <w:rPr>
          <w:spacing w:val="-1"/>
          <w:szCs w:val="28"/>
        </w:rPr>
        <w:t>n</w:t>
      </w:r>
      <w:r w:rsidRPr="00872B53">
        <w:rPr>
          <w:szCs w:val="28"/>
        </w:rPr>
        <w:t>d</w:t>
      </w:r>
      <w:r w:rsidRPr="00872B53">
        <w:rPr>
          <w:spacing w:val="3"/>
          <w:szCs w:val="28"/>
        </w:rPr>
        <w:t xml:space="preserve"> </w:t>
      </w:r>
      <w:r w:rsidRPr="00872B53">
        <w:rPr>
          <w:szCs w:val="28"/>
        </w:rPr>
        <w:t>a</w:t>
      </w:r>
      <w:r w:rsidRPr="00872B53">
        <w:rPr>
          <w:spacing w:val="-1"/>
          <w:szCs w:val="28"/>
        </w:rPr>
        <w:t>p</w:t>
      </w:r>
      <w:r w:rsidRPr="00872B53">
        <w:rPr>
          <w:spacing w:val="1"/>
          <w:szCs w:val="28"/>
        </w:rPr>
        <w:t>r</w:t>
      </w:r>
      <w:r w:rsidRPr="00872B53">
        <w:rPr>
          <w:szCs w:val="28"/>
        </w:rPr>
        <w:t>o</w:t>
      </w:r>
      <w:r w:rsidRPr="00872B53">
        <w:rPr>
          <w:spacing w:val="-3"/>
          <w:szCs w:val="28"/>
        </w:rPr>
        <w:t>v</w:t>
      </w:r>
      <w:r w:rsidRPr="00872B53">
        <w:rPr>
          <w:spacing w:val="1"/>
          <w:szCs w:val="28"/>
        </w:rPr>
        <w:t>i</w:t>
      </w:r>
      <w:r w:rsidRPr="00872B53">
        <w:rPr>
          <w:szCs w:val="28"/>
        </w:rPr>
        <w:t>z</w:t>
      </w:r>
      <w:r w:rsidRPr="00872B53">
        <w:rPr>
          <w:spacing w:val="-1"/>
          <w:szCs w:val="28"/>
        </w:rPr>
        <w:t>i</w:t>
      </w:r>
      <w:r w:rsidRPr="00872B53">
        <w:rPr>
          <w:szCs w:val="28"/>
        </w:rPr>
        <w:t>o</w:t>
      </w:r>
      <w:r w:rsidRPr="00872B53">
        <w:rPr>
          <w:spacing w:val="-1"/>
          <w:szCs w:val="28"/>
        </w:rPr>
        <w:t>n</w:t>
      </w:r>
      <w:r w:rsidRPr="00872B53">
        <w:rPr>
          <w:szCs w:val="28"/>
        </w:rPr>
        <w:t>area</w:t>
      </w:r>
      <w:r w:rsidRPr="00872B53">
        <w:rPr>
          <w:spacing w:val="3"/>
          <w:szCs w:val="28"/>
        </w:rPr>
        <w:t xml:space="preserve"> </w:t>
      </w:r>
      <w:r>
        <w:rPr>
          <w:szCs w:val="28"/>
        </w:rPr>
        <w:t>ș</w:t>
      </w:r>
      <w:r w:rsidRPr="00872B53">
        <w:rPr>
          <w:szCs w:val="28"/>
        </w:rPr>
        <w:t>i</w:t>
      </w:r>
      <w:r w:rsidRPr="00872B53">
        <w:rPr>
          <w:spacing w:val="2"/>
          <w:szCs w:val="28"/>
        </w:rPr>
        <w:t xml:space="preserve"> </w:t>
      </w:r>
      <w:r w:rsidRPr="00872B53">
        <w:rPr>
          <w:spacing w:val="1"/>
          <w:szCs w:val="28"/>
        </w:rPr>
        <w:t>t</w:t>
      </w:r>
      <w:r w:rsidRPr="00872B53">
        <w:rPr>
          <w:szCs w:val="28"/>
        </w:rPr>
        <w:t>o</w:t>
      </w:r>
      <w:r w:rsidRPr="00872B53">
        <w:rPr>
          <w:spacing w:val="-1"/>
          <w:szCs w:val="28"/>
        </w:rPr>
        <w:t>a</w:t>
      </w:r>
      <w:r w:rsidRPr="00872B53">
        <w:rPr>
          <w:spacing w:val="1"/>
          <w:szCs w:val="28"/>
        </w:rPr>
        <w:t>t</w:t>
      </w:r>
      <w:r w:rsidRPr="00872B53">
        <w:rPr>
          <w:szCs w:val="28"/>
        </w:rPr>
        <w:t>e</w:t>
      </w:r>
      <w:r w:rsidRPr="00872B53">
        <w:rPr>
          <w:spacing w:val="3"/>
          <w:szCs w:val="28"/>
        </w:rPr>
        <w:t xml:space="preserve"> </w:t>
      </w:r>
      <w:r w:rsidRPr="00872B53">
        <w:rPr>
          <w:szCs w:val="28"/>
        </w:rPr>
        <w:t>ce</w:t>
      </w:r>
      <w:r w:rsidRPr="00872B53">
        <w:rPr>
          <w:spacing w:val="-1"/>
          <w:szCs w:val="28"/>
        </w:rPr>
        <w:t>l</w:t>
      </w:r>
      <w:r w:rsidRPr="00872B53">
        <w:rPr>
          <w:szCs w:val="28"/>
        </w:rPr>
        <w:t>e</w:t>
      </w:r>
      <w:r w:rsidRPr="00872B53">
        <w:rPr>
          <w:spacing w:val="-1"/>
          <w:szCs w:val="28"/>
        </w:rPr>
        <w:t>l</w:t>
      </w:r>
      <w:r w:rsidRPr="00872B53">
        <w:rPr>
          <w:szCs w:val="28"/>
        </w:rPr>
        <w:t>a</w:t>
      </w:r>
      <w:r w:rsidRPr="00872B53">
        <w:rPr>
          <w:spacing w:val="-1"/>
          <w:szCs w:val="28"/>
        </w:rPr>
        <w:t>l</w:t>
      </w:r>
      <w:r w:rsidRPr="00872B53">
        <w:rPr>
          <w:spacing w:val="1"/>
          <w:szCs w:val="28"/>
        </w:rPr>
        <w:t>t</w:t>
      </w:r>
      <w:r w:rsidRPr="00872B53">
        <w:rPr>
          <w:szCs w:val="28"/>
        </w:rPr>
        <w:t xml:space="preserve">e </w:t>
      </w:r>
      <w:r w:rsidRPr="00872B53">
        <w:rPr>
          <w:spacing w:val="1"/>
          <w:szCs w:val="28"/>
        </w:rPr>
        <w:t>f</w:t>
      </w:r>
      <w:r w:rsidRPr="00872B53">
        <w:rPr>
          <w:szCs w:val="28"/>
        </w:rPr>
        <w:t>ac</w:t>
      </w:r>
      <w:r w:rsidRPr="00872B53">
        <w:rPr>
          <w:spacing w:val="-1"/>
          <w:szCs w:val="28"/>
        </w:rPr>
        <w:t>ili</w:t>
      </w:r>
      <w:r w:rsidRPr="00872B53">
        <w:rPr>
          <w:spacing w:val="1"/>
          <w:szCs w:val="28"/>
        </w:rPr>
        <w:t>t</w:t>
      </w:r>
      <w:r>
        <w:rPr>
          <w:szCs w:val="28"/>
        </w:rPr>
        <w:t>ăț</w:t>
      </w:r>
      <w:r w:rsidRPr="00872B53">
        <w:rPr>
          <w:szCs w:val="28"/>
        </w:rPr>
        <w:t>i</w:t>
      </w:r>
      <w:r w:rsidRPr="00872B53">
        <w:rPr>
          <w:spacing w:val="2"/>
          <w:szCs w:val="28"/>
        </w:rPr>
        <w:t xml:space="preserve"> </w:t>
      </w:r>
      <w:r w:rsidRPr="00872B53">
        <w:rPr>
          <w:szCs w:val="28"/>
        </w:rPr>
        <w:t>n</w:t>
      </w:r>
      <w:r w:rsidRPr="00872B53">
        <w:rPr>
          <w:spacing w:val="-1"/>
          <w:szCs w:val="28"/>
        </w:rPr>
        <w:t>e</w:t>
      </w:r>
      <w:r w:rsidRPr="00872B53">
        <w:rPr>
          <w:szCs w:val="28"/>
        </w:rPr>
        <w:t>ces</w:t>
      </w:r>
      <w:r w:rsidRPr="00872B53">
        <w:rPr>
          <w:spacing w:val="-1"/>
          <w:szCs w:val="28"/>
        </w:rPr>
        <w:t>a</w:t>
      </w:r>
      <w:r w:rsidRPr="00872B53">
        <w:rPr>
          <w:spacing w:val="1"/>
          <w:szCs w:val="28"/>
        </w:rPr>
        <w:t>r</w:t>
      </w:r>
      <w:r w:rsidRPr="00872B53">
        <w:rPr>
          <w:szCs w:val="28"/>
        </w:rPr>
        <w:t>e</w:t>
      </w:r>
      <w:r w:rsidRPr="00872B53">
        <w:rPr>
          <w:spacing w:val="3"/>
          <w:szCs w:val="28"/>
        </w:rPr>
        <w:t xml:space="preserve"> </w:t>
      </w:r>
      <w:r w:rsidRPr="00872B53">
        <w:rPr>
          <w:szCs w:val="28"/>
        </w:rPr>
        <w:t>p</w:t>
      </w:r>
      <w:r w:rsidRPr="00872B53">
        <w:rPr>
          <w:spacing w:val="-1"/>
          <w:szCs w:val="28"/>
        </w:rPr>
        <w:t>e</w:t>
      </w:r>
      <w:r w:rsidRPr="00872B53">
        <w:rPr>
          <w:szCs w:val="28"/>
        </w:rPr>
        <w:t>n</w:t>
      </w:r>
      <w:r w:rsidRPr="00872B53">
        <w:rPr>
          <w:spacing w:val="-2"/>
          <w:szCs w:val="28"/>
        </w:rPr>
        <w:t>t</w:t>
      </w:r>
      <w:r w:rsidRPr="00872B53">
        <w:rPr>
          <w:spacing w:val="1"/>
          <w:szCs w:val="28"/>
        </w:rPr>
        <w:t>r</w:t>
      </w:r>
      <w:r w:rsidRPr="00872B53">
        <w:rPr>
          <w:szCs w:val="28"/>
        </w:rPr>
        <w:t>u p</w:t>
      </w:r>
      <w:r w:rsidRPr="00872B53">
        <w:rPr>
          <w:spacing w:val="-1"/>
          <w:szCs w:val="28"/>
        </w:rPr>
        <w:t>e</w:t>
      </w:r>
      <w:r w:rsidRPr="00872B53">
        <w:rPr>
          <w:spacing w:val="1"/>
          <w:szCs w:val="28"/>
        </w:rPr>
        <w:t>r</w:t>
      </w:r>
      <w:r w:rsidRPr="00872B53">
        <w:rPr>
          <w:szCs w:val="28"/>
        </w:rPr>
        <w:t>so</w:t>
      </w:r>
      <w:r w:rsidRPr="00872B53">
        <w:rPr>
          <w:spacing w:val="-1"/>
          <w:szCs w:val="28"/>
        </w:rPr>
        <w:t>n</w:t>
      </w:r>
      <w:r w:rsidRPr="00872B53">
        <w:rPr>
          <w:szCs w:val="28"/>
        </w:rPr>
        <w:t>a</w:t>
      </w:r>
      <w:r w:rsidRPr="00872B53">
        <w:rPr>
          <w:spacing w:val="-1"/>
          <w:szCs w:val="28"/>
        </w:rPr>
        <w:t>l</w:t>
      </w:r>
      <w:r w:rsidRPr="00872B53">
        <w:rPr>
          <w:szCs w:val="28"/>
        </w:rPr>
        <w:t>ul</w:t>
      </w:r>
      <w:r w:rsidRPr="00872B53">
        <w:rPr>
          <w:spacing w:val="2"/>
          <w:szCs w:val="28"/>
        </w:rPr>
        <w:t xml:space="preserve"> </w:t>
      </w:r>
      <w:r w:rsidRPr="00872B53">
        <w:rPr>
          <w:spacing w:val="-1"/>
          <w:szCs w:val="28"/>
        </w:rPr>
        <w:t>A</w:t>
      </w:r>
      <w:r w:rsidRPr="00872B53">
        <w:rPr>
          <w:szCs w:val="28"/>
        </w:rPr>
        <w:t>nt</w:t>
      </w:r>
      <w:r w:rsidRPr="00872B53">
        <w:rPr>
          <w:spacing w:val="1"/>
          <w:szCs w:val="28"/>
        </w:rPr>
        <w:t>r</w:t>
      </w:r>
      <w:r w:rsidRPr="00872B53">
        <w:rPr>
          <w:szCs w:val="28"/>
        </w:rPr>
        <w:t>e</w:t>
      </w:r>
      <w:r w:rsidRPr="00872B53">
        <w:rPr>
          <w:spacing w:val="-1"/>
          <w:szCs w:val="28"/>
        </w:rPr>
        <w:t>p</w:t>
      </w:r>
      <w:r w:rsidRPr="00872B53">
        <w:rPr>
          <w:spacing w:val="1"/>
          <w:szCs w:val="28"/>
        </w:rPr>
        <w:t>r</w:t>
      </w:r>
      <w:r w:rsidRPr="00872B53">
        <w:rPr>
          <w:szCs w:val="28"/>
        </w:rPr>
        <w:t>e</w:t>
      </w:r>
      <w:r w:rsidRPr="00872B53">
        <w:rPr>
          <w:spacing w:val="-1"/>
          <w:szCs w:val="28"/>
        </w:rPr>
        <w:t>n</w:t>
      </w:r>
      <w:r w:rsidRPr="00872B53">
        <w:rPr>
          <w:spacing w:val="-3"/>
          <w:szCs w:val="28"/>
        </w:rPr>
        <w:t>o</w:t>
      </w:r>
      <w:r w:rsidRPr="00872B53">
        <w:rPr>
          <w:spacing w:val="1"/>
          <w:szCs w:val="28"/>
        </w:rPr>
        <w:t>r</w:t>
      </w:r>
      <w:r w:rsidRPr="00872B53">
        <w:rPr>
          <w:szCs w:val="28"/>
        </w:rPr>
        <w:t>u</w:t>
      </w:r>
      <w:r w:rsidRPr="00872B53">
        <w:rPr>
          <w:spacing w:val="-4"/>
          <w:szCs w:val="28"/>
        </w:rPr>
        <w:t>l</w:t>
      </w:r>
      <w:r w:rsidRPr="00872B53">
        <w:rPr>
          <w:szCs w:val="28"/>
        </w:rPr>
        <w:t>ui</w:t>
      </w:r>
      <w:r w:rsidRPr="00872B53">
        <w:rPr>
          <w:spacing w:val="2"/>
          <w:szCs w:val="28"/>
        </w:rPr>
        <w:t xml:space="preserve"> </w:t>
      </w:r>
      <w:r w:rsidRPr="00872B53">
        <w:rPr>
          <w:szCs w:val="28"/>
        </w:rPr>
        <w:t>sau</w:t>
      </w:r>
      <w:r w:rsidRPr="00872B53">
        <w:rPr>
          <w:spacing w:val="3"/>
          <w:szCs w:val="28"/>
        </w:rPr>
        <w:t xml:space="preserve"> </w:t>
      </w:r>
      <w:r>
        <w:rPr>
          <w:spacing w:val="-1"/>
          <w:szCs w:val="28"/>
        </w:rPr>
        <w:t>î</w:t>
      </w:r>
      <w:r w:rsidRPr="00872B53">
        <w:rPr>
          <w:szCs w:val="28"/>
        </w:rPr>
        <w:t>n</w:t>
      </w:r>
      <w:r w:rsidRPr="00872B53">
        <w:rPr>
          <w:spacing w:val="3"/>
          <w:szCs w:val="28"/>
        </w:rPr>
        <w:t xml:space="preserve"> </w:t>
      </w:r>
      <w:r w:rsidRPr="00872B53">
        <w:rPr>
          <w:spacing w:val="-1"/>
          <w:szCs w:val="28"/>
        </w:rPr>
        <w:t>l</w:t>
      </w:r>
      <w:r w:rsidRPr="00872B53">
        <w:rPr>
          <w:szCs w:val="28"/>
        </w:rPr>
        <w:t>e</w:t>
      </w:r>
      <w:r w:rsidRPr="00872B53">
        <w:rPr>
          <w:spacing w:val="2"/>
          <w:szCs w:val="28"/>
        </w:rPr>
        <w:t>g</w:t>
      </w:r>
      <w:r>
        <w:rPr>
          <w:szCs w:val="28"/>
        </w:rPr>
        <w:t>ă</w:t>
      </w:r>
      <w:r w:rsidRPr="00872B53">
        <w:rPr>
          <w:szCs w:val="28"/>
        </w:rPr>
        <w:t>tu</w:t>
      </w:r>
      <w:r w:rsidRPr="00872B53">
        <w:rPr>
          <w:spacing w:val="1"/>
          <w:szCs w:val="28"/>
        </w:rPr>
        <w:t>r</w:t>
      </w:r>
      <w:r>
        <w:rPr>
          <w:szCs w:val="28"/>
        </w:rPr>
        <w:t>ă</w:t>
      </w:r>
      <w:r w:rsidRPr="00872B53">
        <w:rPr>
          <w:spacing w:val="1"/>
          <w:szCs w:val="28"/>
        </w:rPr>
        <w:t xml:space="preserve"> </w:t>
      </w:r>
      <w:r w:rsidRPr="00872B53">
        <w:rPr>
          <w:szCs w:val="28"/>
        </w:rPr>
        <w:t>cu</w:t>
      </w:r>
      <w:r w:rsidRPr="00872B53">
        <w:rPr>
          <w:spacing w:val="3"/>
          <w:szCs w:val="28"/>
        </w:rPr>
        <w:t xml:space="preserve"> </w:t>
      </w:r>
      <w:r w:rsidRPr="00872B53">
        <w:rPr>
          <w:spacing w:val="-2"/>
          <w:szCs w:val="28"/>
        </w:rPr>
        <w:t>c</w:t>
      </w:r>
      <w:r w:rsidRPr="00872B53">
        <w:rPr>
          <w:szCs w:val="28"/>
        </w:rPr>
        <w:t>o</w:t>
      </w:r>
      <w:r w:rsidRPr="00872B53">
        <w:rPr>
          <w:spacing w:val="-1"/>
          <w:szCs w:val="28"/>
        </w:rPr>
        <w:t>n</w:t>
      </w:r>
      <w:r w:rsidRPr="00872B53">
        <w:rPr>
          <w:szCs w:val="28"/>
        </w:rPr>
        <w:t>s</w:t>
      </w:r>
      <w:r w:rsidRPr="00872B53">
        <w:rPr>
          <w:spacing w:val="1"/>
          <w:szCs w:val="28"/>
        </w:rPr>
        <w:t>tr</w:t>
      </w:r>
      <w:r w:rsidRPr="00872B53">
        <w:rPr>
          <w:szCs w:val="28"/>
        </w:rPr>
        <w:t>u</w:t>
      </w:r>
      <w:r w:rsidRPr="00872B53">
        <w:rPr>
          <w:spacing w:val="-1"/>
          <w:szCs w:val="28"/>
        </w:rPr>
        <w:t>i</w:t>
      </w:r>
      <w:r w:rsidRPr="00872B53">
        <w:rPr>
          <w:spacing w:val="1"/>
          <w:szCs w:val="28"/>
        </w:rPr>
        <w:t>r</w:t>
      </w:r>
      <w:r w:rsidRPr="00872B53">
        <w:rPr>
          <w:szCs w:val="28"/>
        </w:rPr>
        <w:t>ea</w:t>
      </w:r>
      <w:r w:rsidRPr="00872B53">
        <w:rPr>
          <w:spacing w:val="3"/>
          <w:szCs w:val="28"/>
        </w:rPr>
        <w:t xml:space="preserve"> </w:t>
      </w:r>
      <w:r w:rsidRPr="00872B53">
        <w:rPr>
          <w:szCs w:val="28"/>
        </w:rPr>
        <w:t xml:space="preserve">de </w:t>
      </w:r>
      <w:r w:rsidRPr="00872B53">
        <w:rPr>
          <w:spacing w:val="-1"/>
          <w:szCs w:val="28"/>
        </w:rPr>
        <w:t>l</w:t>
      </w:r>
      <w:r w:rsidRPr="00872B53">
        <w:rPr>
          <w:szCs w:val="28"/>
        </w:rPr>
        <w:t>ucr</w:t>
      </w:r>
      <w:r>
        <w:rPr>
          <w:szCs w:val="28"/>
        </w:rPr>
        <w:t>ă</w:t>
      </w:r>
      <w:r w:rsidRPr="00872B53">
        <w:rPr>
          <w:spacing w:val="1"/>
          <w:szCs w:val="28"/>
        </w:rPr>
        <w:t>r</w:t>
      </w:r>
      <w:r w:rsidRPr="00872B53">
        <w:rPr>
          <w:szCs w:val="28"/>
        </w:rPr>
        <w:t>i</w:t>
      </w:r>
      <w:r w:rsidRPr="00872B53">
        <w:rPr>
          <w:spacing w:val="2"/>
          <w:szCs w:val="28"/>
        </w:rPr>
        <w:t xml:space="preserve"> </w:t>
      </w:r>
      <w:r>
        <w:rPr>
          <w:szCs w:val="28"/>
        </w:rPr>
        <w:t>ș</w:t>
      </w:r>
      <w:r w:rsidRPr="00872B53">
        <w:rPr>
          <w:szCs w:val="28"/>
        </w:rPr>
        <w:t>i p</w:t>
      </w:r>
      <w:r w:rsidRPr="00872B53">
        <w:rPr>
          <w:spacing w:val="-1"/>
          <w:szCs w:val="28"/>
        </w:rPr>
        <w:t>e</w:t>
      </w:r>
      <w:r w:rsidRPr="00872B53">
        <w:rPr>
          <w:szCs w:val="28"/>
        </w:rPr>
        <w:t>nt</w:t>
      </w:r>
      <w:r w:rsidRPr="00872B53">
        <w:rPr>
          <w:spacing w:val="1"/>
          <w:szCs w:val="28"/>
        </w:rPr>
        <w:t>r</w:t>
      </w:r>
      <w:r w:rsidRPr="00872B53">
        <w:rPr>
          <w:szCs w:val="28"/>
        </w:rPr>
        <w:t>u</w:t>
      </w:r>
      <w:r w:rsidRPr="00872B53">
        <w:rPr>
          <w:spacing w:val="3"/>
          <w:szCs w:val="28"/>
        </w:rPr>
        <w:t xml:space="preserve"> </w:t>
      </w:r>
      <w:r>
        <w:rPr>
          <w:spacing w:val="-1"/>
          <w:szCs w:val="28"/>
        </w:rPr>
        <w:t>î</w:t>
      </w:r>
      <w:r w:rsidRPr="00872B53">
        <w:rPr>
          <w:szCs w:val="28"/>
        </w:rPr>
        <w:t>n</w:t>
      </w:r>
      <w:r w:rsidRPr="00872B53">
        <w:rPr>
          <w:spacing w:val="-1"/>
          <w:szCs w:val="28"/>
        </w:rPr>
        <w:t>d</w:t>
      </w:r>
      <w:r w:rsidRPr="00872B53">
        <w:rPr>
          <w:szCs w:val="28"/>
        </w:rPr>
        <w:t>e</w:t>
      </w:r>
      <w:r w:rsidRPr="00872B53">
        <w:rPr>
          <w:spacing w:val="-1"/>
          <w:szCs w:val="28"/>
        </w:rPr>
        <w:t>pli</w:t>
      </w:r>
      <w:r w:rsidRPr="00872B53">
        <w:rPr>
          <w:szCs w:val="28"/>
        </w:rPr>
        <w:t>n</w:t>
      </w:r>
      <w:r w:rsidRPr="00872B53">
        <w:rPr>
          <w:spacing w:val="-1"/>
          <w:szCs w:val="28"/>
        </w:rPr>
        <w:t>i</w:t>
      </w:r>
      <w:r w:rsidRPr="00872B53">
        <w:rPr>
          <w:spacing w:val="1"/>
          <w:szCs w:val="28"/>
        </w:rPr>
        <w:t>r</w:t>
      </w:r>
      <w:r w:rsidRPr="00872B53">
        <w:rPr>
          <w:szCs w:val="28"/>
        </w:rPr>
        <w:t>ea o</w:t>
      </w:r>
      <w:r w:rsidRPr="00872B53">
        <w:rPr>
          <w:spacing w:val="-1"/>
          <w:szCs w:val="28"/>
        </w:rPr>
        <w:t>bli</w:t>
      </w:r>
      <w:r w:rsidRPr="00872B53">
        <w:rPr>
          <w:spacing w:val="2"/>
          <w:szCs w:val="28"/>
        </w:rPr>
        <w:t>g</w:t>
      </w:r>
      <w:r w:rsidRPr="00872B53">
        <w:rPr>
          <w:szCs w:val="28"/>
        </w:rPr>
        <w:t>a</w:t>
      </w:r>
      <w:r>
        <w:rPr>
          <w:szCs w:val="28"/>
        </w:rPr>
        <w:t>ț</w:t>
      </w:r>
      <w:r w:rsidRPr="00872B53">
        <w:rPr>
          <w:szCs w:val="28"/>
        </w:rPr>
        <w:t>i</w:t>
      </w:r>
      <w:r w:rsidRPr="00872B53">
        <w:rPr>
          <w:spacing w:val="-1"/>
          <w:szCs w:val="28"/>
        </w:rPr>
        <w:t>il</w:t>
      </w:r>
      <w:r w:rsidRPr="00872B53">
        <w:rPr>
          <w:szCs w:val="28"/>
        </w:rPr>
        <w:t>or</w:t>
      </w:r>
      <w:r w:rsidRPr="00872B53">
        <w:rPr>
          <w:spacing w:val="2"/>
          <w:szCs w:val="28"/>
        </w:rPr>
        <w:t xml:space="preserve"> </w:t>
      </w:r>
      <w:r w:rsidRPr="00872B53">
        <w:rPr>
          <w:spacing w:val="-1"/>
          <w:szCs w:val="28"/>
        </w:rPr>
        <w:t>A</w:t>
      </w:r>
      <w:r w:rsidRPr="00872B53">
        <w:rPr>
          <w:szCs w:val="28"/>
        </w:rPr>
        <w:t>n</w:t>
      </w:r>
      <w:r w:rsidRPr="00872B53">
        <w:rPr>
          <w:spacing w:val="-2"/>
          <w:szCs w:val="28"/>
        </w:rPr>
        <w:t>t</w:t>
      </w:r>
      <w:r w:rsidRPr="00872B53">
        <w:rPr>
          <w:spacing w:val="1"/>
          <w:szCs w:val="28"/>
        </w:rPr>
        <w:t>r</w:t>
      </w:r>
      <w:r w:rsidRPr="00872B53">
        <w:rPr>
          <w:szCs w:val="28"/>
        </w:rPr>
        <w:t>e</w:t>
      </w:r>
      <w:r w:rsidRPr="00872B53">
        <w:rPr>
          <w:spacing w:val="-1"/>
          <w:szCs w:val="28"/>
        </w:rPr>
        <w:t>p</w:t>
      </w:r>
      <w:r w:rsidRPr="00872B53">
        <w:rPr>
          <w:spacing w:val="1"/>
          <w:szCs w:val="28"/>
        </w:rPr>
        <w:t>r</w:t>
      </w:r>
      <w:r w:rsidRPr="00872B53">
        <w:rPr>
          <w:szCs w:val="28"/>
        </w:rPr>
        <w:t>e</w:t>
      </w:r>
      <w:r w:rsidRPr="00872B53">
        <w:rPr>
          <w:spacing w:val="-1"/>
          <w:szCs w:val="28"/>
        </w:rPr>
        <w:t>n</w:t>
      </w:r>
      <w:r w:rsidRPr="00872B53">
        <w:rPr>
          <w:spacing w:val="-3"/>
          <w:szCs w:val="28"/>
        </w:rPr>
        <w:t>o</w:t>
      </w:r>
      <w:r w:rsidRPr="00872B53">
        <w:rPr>
          <w:spacing w:val="1"/>
          <w:szCs w:val="28"/>
        </w:rPr>
        <w:t>r</w:t>
      </w:r>
      <w:r w:rsidRPr="00872B53">
        <w:rPr>
          <w:szCs w:val="28"/>
        </w:rPr>
        <w:t>u</w:t>
      </w:r>
      <w:r w:rsidRPr="00872B53">
        <w:rPr>
          <w:spacing w:val="-1"/>
          <w:szCs w:val="28"/>
        </w:rPr>
        <w:t>l</w:t>
      </w:r>
      <w:r w:rsidRPr="00872B53">
        <w:rPr>
          <w:szCs w:val="28"/>
        </w:rPr>
        <w:t>u</w:t>
      </w:r>
      <w:r w:rsidRPr="00872B53">
        <w:rPr>
          <w:spacing w:val="-1"/>
          <w:szCs w:val="28"/>
        </w:rPr>
        <w:t>i</w:t>
      </w:r>
      <w:r w:rsidRPr="00872B53">
        <w:rPr>
          <w:szCs w:val="28"/>
        </w:rPr>
        <w:t>.</w:t>
      </w:r>
    </w:p>
    <w:p w:rsidR="00F2141D" w:rsidRDefault="00F2141D" w:rsidP="00F2141D">
      <w:pPr>
        <w:pStyle w:val="BodyTextIndent"/>
        <w:spacing w:line="360" w:lineRule="auto"/>
        <w:ind w:firstLine="709"/>
        <w:rPr>
          <w:szCs w:val="28"/>
          <w:lang w:val="fr-RE"/>
        </w:rPr>
      </w:pPr>
      <w:r w:rsidRPr="00EB4C35">
        <w:rPr>
          <w:szCs w:val="28"/>
          <w:lang w:val="fr-RE"/>
        </w:rPr>
        <w:t>Lucr</w:t>
      </w:r>
      <w:r>
        <w:rPr>
          <w:szCs w:val="28"/>
          <w:lang w:val="fr-RE"/>
        </w:rPr>
        <w:t>ă</w:t>
      </w:r>
      <w:r w:rsidRPr="00EB4C35">
        <w:rPr>
          <w:szCs w:val="28"/>
          <w:lang w:val="fr-RE"/>
        </w:rPr>
        <w:t>rile de construc</w:t>
      </w:r>
      <w:r>
        <w:rPr>
          <w:szCs w:val="28"/>
          <w:lang w:val="fr-RE"/>
        </w:rPr>
        <w:t>ț</w:t>
      </w:r>
      <w:r w:rsidRPr="00EB4C35">
        <w:rPr>
          <w:szCs w:val="28"/>
          <w:lang w:val="fr-RE"/>
        </w:rPr>
        <w:t>ie a organiz</w:t>
      </w:r>
      <w:r>
        <w:rPr>
          <w:szCs w:val="28"/>
          <w:lang w:val="fr-RE"/>
        </w:rPr>
        <w:t>ă</w:t>
      </w:r>
      <w:r w:rsidRPr="00EB4C35">
        <w:rPr>
          <w:szCs w:val="28"/>
          <w:lang w:val="fr-RE"/>
        </w:rPr>
        <w:t xml:space="preserve">rii de </w:t>
      </w:r>
      <w:r>
        <w:rPr>
          <w:szCs w:val="28"/>
          <w:lang w:val="fr-RE"/>
        </w:rPr>
        <w:t>ș</w:t>
      </w:r>
      <w:r w:rsidRPr="00EB4C35">
        <w:rPr>
          <w:szCs w:val="28"/>
          <w:lang w:val="fr-RE"/>
        </w:rPr>
        <w:t xml:space="preserve">antier vor </w:t>
      </w:r>
      <w:r>
        <w:rPr>
          <w:szCs w:val="28"/>
          <w:lang w:val="fr-RE"/>
        </w:rPr>
        <w:t>î</w:t>
      </w:r>
      <w:r w:rsidRPr="00EB4C35">
        <w:rPr>
          <w:szCs w:val="28"/>
          <w:lang w:val="fr-RE"/>
        </w:rPr>
        <w:t>ncepe numai dup</w:t>
      </w:r>
      <w:r>
        <w:rPr>
          <w:szCs w:val="28"/>
          <w:lang w:val="fr-RE"/>
        </w:rPr>
        <w:t>ă</w:t>
      </w:r>
      <w:r w:rsidRPr="00EB4C35">
        <w:rPr>
          <w:szCs w:val="28"/>
          <w:lang w:val="fr-RE"/>
        </w:rPr>
        <w:t xml:space="preserve"> armonizarea </w:t>
      </w:r>
      <w:r>
        <w:rPr>
          <w:szCs w:val="28"/>
          <w:lang w:val="fr-RE"/>
        </w:rPr>
        <w:t>ș</w:t>
      </w:r>
      <w:r w:rsidRPr="00EB4C35">
        <w:rPr>
          <w:szCs w:val="28"/>
          <w:lang w:val="fr-RE"/>
        </w:rPr>
        <w:t xml:space="preserve">i </w:t>
      </w:r>
      <w:r>
        <w:rPr>
          <w:szCs w:val="28"/>
          <w:lang w:val="fr-RE"/>
        </w:rPr>
        <w:t>î</w:t>
      </w:r>
      <w:r w:rsidRPr="00EB4C35">
        <w:rPr>
          <w:szCs w:val="28"/>
          <w:lang w:val="fr-RE"/>
        </w:rPr>
        <w:t>nsu</w:t>
      </w:r>
      <w:r>
        <w:rPr>
          <w:szCs w:val="28"/>
          <w:lang w:val="fr-RE"/>
        </w:rPr>
        <w:t>ș</w:t>
      </w:r>
      <w:r w:rsidRPr="00EB4C35">
        <w:rPr>
          <w:szCs w:val="28"/>
          <w:lang w:val="fr-RE"/>
        </w:rPr>
        <w:t>irea de c</w:t>
      </w:r>
      <w:r>
        <w:rPr>
          <w:szCs w:val="28"/>
          <w:lang w:val="fr-RE"/>
        </w:rPr>
        <w:t>ă</w:t>
      </w:r>
      <w:r w:rsidRPr="00EB4C35">
        <w:rPr>
          <w:szCs w:val="28"/>
          <w:lang w:val="fr-RE"/>
        </w:rPr>
        <w:t>tre constructor a normelor de s</w:t>
      </w:r>
      <w:r>
        <w:rPr>
          <w:szCs w:val="28"/>
          <w:lang w:val="fr-RE"/>
        </w:rPr>
        <w:t>ă</w:t>
      </w:r>
      <w:r w:rsidRPr="00EB4C35">
        <w:rPr>
          <w:szCs w:val="28"/>
          <w:lang w:val="fr-RE"/>
        </w:rPr>
        <w:t>n</w:t>
      </w:r>
      <w:r>
        <w:rPr>
          <w:szCs w:val="28"/>
          <w:lang w:val="fr-RE"/>
        </w:rPr>
        <w:t>ă</w:t>
      </w:r>
      <w:r w:rsidRPr="00EB4C35">
        <w:rPr>
          <w:szCs w:val="28"/>
          <w:lang w:val="fr-RE"/>
        </w:rPr>
        <w:t xml:space="preserve">tate </w:t>
      </w:r>
      <w:r>
        <w:rPr>
          <w:szCs w:val="28"/>
          <w:lang w:val="fr-RE"/>
        </w:rPr>
        <w:t>ș</w:t>
      </w:r>
      <w:r w:rsidRPr="00EB4C35">
        <w:rPr>
          <w:szCs w:val="28"/>
          <w:lang w:val="fr-RE"/>
        </w:rPr>
        <w:t xml:space="preserve">i securitate </w:t>
      </w:r>
      <w:r>
        <w:rPr>
          <w:szCs w:val="28"/>
          <w:lang w:val="fr-RE"/>
        </w:rPr>
        <w:t>î</w:t>
      </w:r>
      <w:r w:rsidRPr="00EB4C35">
        <w:rPr>
          <w:szCs w:val="28"/>
          <w:lang w:val="fr-RE"/>
        </w:rPr>
        <w:t>n munc</w:t>
      </w:r>
      <w:r>
        <w:rPr>
          <w:szCs w:val="28"/>
          <w:lang w:val="fr-RE"/>
        </w:rPr>
        <w:t>ă</w:t>
      </w:r>
      <w:r w:rsidRPr="00EB4C35">
        <w:rPr>
          <w:szCs w:val="28"/>
          <w:lang w:val="fr-RE"/>
        </w:rPr>
        <w:t xml:space="preserve"> specifice beneficiarului precum </w:t>
      </w:r>
      <w:r>
        <w:rPr>
          <w:szCs w:val="28"/>
          <w:lang w:val="fr-RE"/>
        </w:rPr>
        <w:t>ș</w:t>
      </w:r>
      <w:r w:rsidRPr="00EB4C35">
        <w:rPr>
          <w:szCs w:val="28"/>
          <w:lang w:val="fr-RE"/>
        </w:rPr>
        <w:t>i a procedurilor ce deriv</w:t>
      </w:r>
      <w:r>
        <w:rPr>
          <w:szCs w:val="28"/>
          <w:lang w:val="fr-RE"/>
        </w:rPr>
        <w:t>ă</w:t>
      </w:r>
      <w:r w:rsidRPr="00EB4C35">
        <w:rPr>
          <w:szCs w:val="28"/>
          <w:lang w:val="fr-RE"/>
        </w:rPr>
        <w:t xml:space="preserve"> din aceasta, aceste norme concretiz</w:t>
      </w:r>
      <w:r>
        <w:rPr>
          <w:szCs w:val="28"/>
          <w:lang w:val="fr-RE"/>
        </w:rPr>
        <w:t>â</w:t>
      </w:r>
      <w:r w:rsidRPr="00EB4C35">
        <w:rPr>
          <w:szCs w:val="28"/>
          <w:lang w:val="fr-RE"/>
        </w:rPr>
        <w:t>nd</w:t>
      </w:r>
      <w:r>
        <w:rPr>
          <w:szCs w:val="28"/>
          <w:lang w:val="fr-RE"/>
        </w:rPr>
        <w:t>u</w:t>
      </w:r>
      <w:r w:rsidRPr="00EB4C35">
        <w:rPr>
          <w:szCs w:val="28"/>
          <w:lang w:val="fr-RE"/>
        </w:rPr>
        <w:t>-se prin semnarea unei conven</w:t>
      </w:r>
      <w:r>
        <w:rPr>
          <w:szCs w:val="28"/>
          <w:lang w:val="fr-RE"/>
        </w:rPr>
        <w:t>ț</w:t>
      </w:r>
      <w:r w:rsidRPr="00EB4C35">
        <w:rPr>
          <w:szCs w:val="28"/>
          <w:lang w:val="fr-RE"/>
        </w:rPr>
        <w:t>ii de lucru valabil</w:t>
      </w:r>
      <w:r>
        <w:rPr>
          <w:szCs w:val="28"/>
          <w:lang w:val="fr-RE"/>
        </w:rPr>
        <w:t>ă</w:t>
      </w:r>
      <w:r w:rsidRPr="00EB4C35">
        <w:rPr>
          <w:szCs w:val="28"/>
          <w:lang w:val="fr-RE"/>
        </w:rPr>
        <w:t xml:space="preserve"> pe perioada desf</w:t>
      </w:r>
      <w:r>
        <w:rPr>
          <w:szCs w:val="28"/>
          <w:lang w:val="fr-RE"/>
        </w:rPr>
        <w:t>ăș</w:t>
      </w:r>
      <w:r w:rsidRPr="00EB4C35">
        <w:rPr>
          <w:szCs w:val="28"/>
          <w:lang w:val="fr-RE"/>
        </w:rPr>
        <w:t>ur</w:t>
      </w:r>
      <w:r>
        <w:rPr>
          <w:szCs w:val="28"/>
          <w:lang w:val="fr-RE"/>
        </w:rPr>
        <w:t>ă</w:t>
      </w:r>
      <w:r w:rsidRPr="00EB4C35">
        <w:rPr>
          <w:szCs w:val="28"/>
          <w:lang w:val="fr-RE"/>
        </w:rPr>
        <w:t>rii lucr</w:t>
      </w:r>
      <w:r>
        <w:rPr>
          <w:szCs w:val="28"/>
          <w:lang w:val="fr-RE"/>
        </w:rPr>
        <w:t>ă</w:t>
      </w:r>
      <w:r w:rsidRPr="00EB4C35">
        <w:rPr>
          <w:szCs w:val="28"/>
          <w:lang w:val="fr-RE"/>
        </w:rPr>
        <w:t>rilor.</w:t>
      </w:r>
      <w:r>
        <w:rPr>
          <w:szCs w:val="28"/>
          <w:lang w:val="fr-RE"/>
        </w:rPr>
        <w:t xml:space="preserve"> </w:t>
      </w:r>
    </w:p>
    <w:p w:rsidR="00F2141D" w:rsidRDefault="00F2141D" w:rsidP="00F2141D">
      <w:pPr>
        <w:pStyle w:val="BodyTextIndent"/>
        <w:spacing w:line="360" w:lineRule="auto"/>
        <w:ind w:firstLine="709"/>
        <w:rPr>
          <w:szCs w:val="28"/>
        </w:rPr>
      </w:pPr>
      <w:r>
        <w:rPr>
          <w:szCs w:val="28"/>
        </w:rPr>
        <w:lastRenderedPageBreak/>
        <w:t>Începerea lucrărilor se va face numai după obținerea autorizației de construire. Înainte de începerea lucrărilor personalul antreprenorului va efectua o recunoaștere a amplasamentului în vederea inventarierii și marcării tuturor obstacolelor.</w:t>
      </w:r>
    </w:p>
    <w:p w:rsidR="00F2141D" w:rsidRDefault="00F2141D" w:rsidP="00F2141D">
      <w:pPr>
        <w:spacing w:line="360" w:lineRule="auto"/>
        <w:jc w:val="both"/>
        <w:rPr>
          <w:sz w:val="28"/>
          <w:szCs w:val="28"/>
        </w:rPr>
      </w:pPr>
      <w:r>
        <w:rPr>
          <w:sz w:val="28"/>
          <w:szCs w:val="28"/>
        </w:rPr>
        <w:tab/>
        <w:t xml:space="preserve">Toate construcțiile existente în cadrul organizării de șantier au un </w:t>
      </w:r>
      <w:r w:rsidRPr="00944381">
        <w:rPr>
          <w:sz w:val="28"/>
          <w:szCs w:val="28"/>
        </w:rPr>
        <w:t>caracter</w:t>
      </w:r>
      <w:r>
        <w:rPr>
          <w:sz w:val="28"/>
          <w:szCs w:val="28"/>
        </w:rPr>
        <w:t xml:space="preserve"> provizoriu, ceea ce înseamnă că după terminarea activităților obiectivului pe care-l deservesc vor fi îndepărtate și utilizate în alte zone.</w:t>
      </w:r>
    </w:p>
    <w:p w:rsidR="00F2141D" w:rsidRDefault="00F2141D" w:rsidP="00F2141D">
      <w:pPr>
        <w:spacing w:line="360" w:lineRule="auto"/>
        <w:jc w:val="both"/>
        <w:rPr>
          <w:sz w:val="28"/>
          <w:szCs w:val="28"/>
        </w:rPr>
      </w:pPr>
      <w:r>
        <w:rPr>
          <w:sz w:val="28"/>
          <w:szCs w:val="28"/>
        </w:rPr>
        <w:tab/>
        <w:t>Astfel, terenul pe care s-a construit se va lăsa ca teren liber de construcții și instalații și se va aduce la starea existentă înainte de începerea lucrărilor.</w:t>
      </w:r>
    </w:p>
    <w:p w:rsidR="00F2141D" w:rsidRDefault="00F2141D" w:rsidP="00F2141D">
      <w:pPr>
        <w:spacing w:line="360" w:lineRule="auto"/>
        <w:jc w:val="both"/>
        <w:rPr>
          <w:sz w:val="28"/>
          <w:szCs w:val="28"/>
        </w:rPr>
      </w:pPr>
      <w:r>
        <w:rPr>
          <w:sz w:val="28"/>
          <w:szCs w:val="28"/>
        </w:rPr>
        <w:tab/>
        <w:t>Organizarea de șantier va avea amenajate zone pentru toate activitățile necesare a se desfășura, după cum urmează:</w:t>
      </w:r>
    </w:p>
    <w:p w:rsidR="00F2141D" w:rsidRDefault="00F2141D" w:rsidP="00DF1154">
      <w:pPr>
        <w:pStyle w:val="ListParagraph"/>
        <w:numPr>
          <w:ilvl w:val="0"/>
          <w:numId w:val="12"/>
        </w:numPr>
        <w:spacing w:line="360" w:lineRule="auto"/>
        <w:jc w:val="both"/>
        <w:rPr>
          <w:sz w:val="28"/>
          <w:szCs w:val="28"/>
        </w:rPr>
      </w:pPr>
      <w:r>
        <w:rPr>
          <w:sz w:val="28"/>
          <w:szCs w:val="28"/>
        </w:rPr>
        <w:t>Zonă amplasare magazie de materiale – OS1;</w:t>
      </w:r>
    </w:p>
    <w:p w:rsidR="00F2141D" w:rsidRDefault="00F2141D" w:rsidP="00DF1154">
      <w:pPr>
        <w:pStyle w:val="ListParagraph"/>
        <w:numPr>
          <w:ilvl w:val="0"/>
          <w:numId w:val="12"/>
        </w:numPr>
        <w:spacing w:line="360" w:lineRule="auto"/>
        <w:jc w:val="both"/>
        <w:rPr>
          <w:sz w:val="28"/>
          <w:szCs w:val="28"/>
        </w:rPr>
      </w:pPr>
      <w:r>
        <w:rPr>
          <w:sz w:val="28"/>
          <w:szCs w:val="28"/>
        </w:rPr>
        <w:t>Zonă amplasare vestiare – OS2;</w:t>
      </w:r>
    </w:p>
    <w:p w:rsidR="00F2141D" w:rsidRDefault="00F2141D" w:rsidP="00DF1154">
      <w:pPr>
        <w:pStyle w:val="ListParagraph"/>
        <w:numPr>
          <w:ilvl w:val="0"/>
          <w:numId w:val="12"/>
        </w:numPr>
        <w:spacing w:line="360" w:lineRule="auto"/>
        <w:jc w:val="both"/>
        <w:rPr>
          <w:sz w:val="28"/>
          <w:szCs w:val="28"/>
        </w:rPr>
      </w:pPr>
      <w:r>
        <w:rPr>
          <w:sz w:val="28"/>
          <w:szCs w:val="28"/>
        </w:rPr>
        <w:t>Grup sanitar;</w:t>
      </w:r>
    </w:p>
    <w:p w:rsidR="00F2141D" w:rsidRPr="003566A1" w:rsidRDefault="00F2141D" w:rsidP="00DF1154">
      <w:pPr>
        <w:pStyle w:val="ListParagraph"/>
        <w:numPr>
          <w:ilvl w:val="0"/>
          <w:numId w:val="12"/>
        </w:numPr>
        <w:spacing w:line="360" w:lineRule="auto"/>
        <w:jc w:val="both"/>
        <w:rPr>
          <w:sz w:val="28"/>
          <w:szCs w:val="28"/>
        </w:rPr>
      </w:pPr>
      <w:r>
        <w:rPr>
          <w:sz w:val="28"/>
          <w:szCs w:val="28"/>
        </w:rPr>
        <w:t>Platformă pentru pubele;</w:t>
      </w:r>
    </w:p>
    <w:p w:rsidR="00F2141D" w:rsidRDefault="00F2141D" w:rsidP="00DF1154">
      <w:pPr>
        <w:pStyle w:val="ListParagraph"/>
        <w:numPr>
          <w:ilvl w:val="0"/>
          <w:numId w:val="12"/>
        </w:numPr>
        <w:spacing w:line="360" w:lineRule="auto"/>
        <w:jc w:val="both"/>
        <w:rPr>
          <w:sz w:val="28"/>
          <w:szCs w:val="28"/>
        </w:rPr>
      </w:pPr>
      <w:r>
        <w:rPr>
          <w:sz w:val="28"/>
          <w:szCs w:val="28"/>
        </w:rPr>
        <w:t>Punct PSI dotat cu lopeți, topor, cange, rangă, ladă nisip și stingătoare.</w:t>
      </w:r>
    </w:p>
    <w:p w:rsidR="00F2141D" w:rsidRPr="00EB4C35" w:rsidRDefault="00F2141D" w:rsidP="00F2141D">
      <w:pPr>
        <w:pStyle w:val="BodyTextIndent"/>
        <w:spacing w:line="360" w:lineRule="auto"/>
        <w:ind w:firstLine="0"/>
        <w:rPr>
          <w:szCs w:val="28"/>
          <w:u w:val="single"/>
        </w:rPr>
      </w:pPr>
      <w:r>
        <w:rPr>
          <w:szCs w:val="28"/>
          <w:u w:val="single"/>
        </w:rPr>
        <w:t>Organizarea de șantier este compusă din:</w:t>
      </w:r>
    </w:p>
    <w:p w:rsidR="00F2141D" w:rsidRDefault="00F2141D" w:rsidP="00DF1154">
      <w:pPr>
        <w:pStyle w:val="BodyTextIndent"/>
        <w:numPr>
          <w:ilvl w:val="0"/>
          <w:numId w:val="11"/>
        </w:numPr>
        <w:tabs>
          <w:tab w:val="left" w:pos="284"/>
        </w:tabs>
        <w:spacing w:line="360" w:lineRule="auto"/>
        <w:ind w:left="0" w:firstLine="0"/>
        <w:rPr>
          <w:szCs w:val="28"/>
          <w:lang w:val="fr-RE"/>
        </w:rPr>
      </w:pPr>
      <w:r>
        <w:rPr>
          <w:szCs w:val="28"/>
          <w:lang w:val="fr-RE"/>
        </w:rPr>
        <w:t>O baracă metalică prefabricată (5 x 2,4 m) care va constitui vestiarele muncitorilor;</w:t>
      </w:r>
    </w:p>
    <w:p w:rsidR="00F2141D" w:rsidRDefault="00F2141D" w:rsidP="00DF1154">
      <w:pPr>
        <w:pStyle w:val="BodyTextIndent"/>
        <w:numPr>
          <w:ilvl w:val="0"/>
          <w:numId w:val="11"/>
        </w:numPr>
        <w:tabs>
          <w:tab w:val="left" w:pos="284"/>
        </w:tabs>
        <w:spacing w:line="360" w:lineRule="auto"/>
        <w:ind w:left="0" w:firstLine="0"/>
        <w:rPr>
          <w:szCs w:val="28"/>
          <w:lang w:val="fr-RE"/>
        </w:rPr>
      </w:pPr>
      <w:r w:rsidRPr="003566A1">
        <w:rPr>
          <w:szCs w:val="28"/>
          <w:lang w:val="fr-RE"/>
        </w:rPr>
        <w:t xml:space="preserve">O baracă metalică </w:t>
      </w:r>
      <w:r>
        <w:rPr>
          <w:szCs w:val="28"/>
          <w:lang w:val="fr-RE"/>
        </w:rPr>
        <w:t xml:space="preserve">prefabricată </w:t>
      </w:r>
      <w:r w:rsidRPr="003566A1">
        <w:rPr>
          <w:szCs w:val="28"/>
          <w:lang w:val="fr-RE"/>
        </w:rPr>
        <w:t>(5 x 2,4 m) care va constitui magazia de materiale</w:t>
      </w:r>
      <w:r>
        <w:rPr>
          <w:szCs w:val="28"/>
          <w:lang w:val="fr-RE"/>
        </w:rPr>
        <w:t>;</w:t>
      </w:r>
    </w:p>
    <w:p w:rsidR="00F2141D" w:rsidRDefault="00F2141D" w:rsidP="00DF1154">
      <w:pPr>
        <w:pStyle w:val="BodyTextIndent"/>
        <w:numPr>
          <w:ilvl w:val="0"/>
          <w:numId w:val="11"/>
        </w:numPr>
        <w:tabs>
          <w:tab w:val="left" w:pos="284"/>
        </w:tabs>
        <w:spacing w:line="360" w:lineRule="auto"/>
        <w:ind w:left="0" w:firstLine="0"/>
        <w:rPr>
          <w:szCs w:val="28"/>
          <w:lang w:val="fr-RE"/>
        </w:rPr>
      </w:pPr>
      <w:r>
        <w:rPr>
          <w:szCs w:val="28"/>
          <w:lang w:val="fr-RE"/>
        </w:rPr>
        <w:t>Un</w:t>
      </w:r>
      <w:r w:rsidRPr="003566A1">
        <w:rPr>
          <w:szCs w:val="28"/>
          <w:lang w:val="fr-RE"/>
        </w:rPr>
        <w:t xml:space="preserve"> WC ecologic amplasat pe latura de </w:t>
      </w:r>
      <w:r>
        <w:rPr>
          <w:szCs w:val="28"/>
          <w:lang w:val="fr-RE"/>
        </w:rPr>
        <w:t>nord</w:t>
      </w:r>
      <w:r w:rsidRPr="003566A1">
        <w:rPr>
          <w:szCs w:val="28"/>
          <w:lang w:val="fr-RE"/>
        </w:rPr>
        <w:t xml:space="preserve"> </w:t>
      </w:r>
      <w:proofErr w:type="gramStart"/>
      <w:r w:rsidRPr="003566A1">
        <w:rPr>
          <w:szCs w:val="28"/>
          <w:lang w:val="fr-RE"/>
        </w:rPr>
        <w:t>a</w:t>
      </w:r>
      <w:proofErr w:type="gramEnd"/>
      <w:r w:rsidRPr="003566A1">
        <w:rPr>
          <w:szCs w:val="28"/>
          <w:lang w:val="fr-RE"/>
        </w:rPr>
        <w:t xml:space="preserve"> </w:t>
      </w:r>
      <w:r>
        <w:rPr>
          <w:szCs w:val="28"/>
          <w:lang w:val="fr-RE"/>
        </w:rPr>
        <w:t>vestiarelor muncitorilor;</w:t>
      </w:r>
    </w:p>
    <w:p w:rsidR="00F2141D" w:rsidRPr="003566A1" w:rsidRDefault="00F2141D" w:rsidP="00DF1154">
      <w:pPr>
        <w:pStyle w:val="BodyTextIndent"/>
        <w:numPr>
          <w:ilvl w:val="0"/>
          <w:numId w:val="11"/>
        </w:numPr>
        <w:tabs>
          <w:tab w:val="left" w:pos="284"/>
        </w:tabs>
        <w:spacing w:line="360" w:lineRule="auto"/>
        <w:ind w:left="0" w:firstLine="0"/>
        <w:rPr>
          <w:szCs w:val="28"/>
          <w:lang w:val="fr-RE"/>
        </w:rPr>
      </w:pPr>
      <w:r>
        <w:rPr>
          <w:szCs w:val="28"/>
          <w:lang w:val="fr-RE"/>
        </w:rPr>
        <w:t>În zona OS se vor amplasa și cele trei pubele de gunoi: hârtie, sticlă, platic.</w:t>
      </w:r>
    </w:p>
    <w:p w:rsidR="00F2141D" w:rsidRDefault="00F2141D" w:rsidP="00DF1154">
      <w:pPr>
        <w:pStyle w:val="BodyTextIndent"/>
        <w:numPr>
          <w:ilvl w:val="0"/>
          <w:numId w:val="11"/>
        </w:numPr>
        <w:tabs>
          <w:tab w:val="left" w:pos="284"/>
        </w:tabs>
        <w:spacing w:line="360" w:lineRule="auto"/>
        <w:ind w:left="0" w:firstLine="0"/>
        <w:rPr>
          <w:szCs w:val="28"/>
          <w:lang w:val="fr-RE"/>
        </w:rPr>
      </w:pPr>
      <w:r>
        <w:rPr>
          <w:szCs w:val="28"/>
          <w:lang w:val="fr-RE"/>
        </w:rPr>
        <w:t>În zona OS se va amplasa și pichetul PSI.</w:t>
      </w:r>
    </w:p>
    <w:p w:rsidR="00F36751" w:rsidRPr="00A05754" w:rsidRDefault="00F36751" w:rsidP="00F36751">
      <w:pPr>
        <w:pStyle w:val="BodyText"/>
        <w:spacing w:line="360" w:lineRule="auto"/>
        <w:ind w:firstLine="708"/>
        <w:rPr>
          <w:rFonts w:ascii="Times New Roman" w:hAnsi="Times New Roman"/>
          <w:sz w:val="28"/>
          <w:szCs w:val="28"/>
        </w:rPr>
      </w:pPr>
      <w:r w:rsidRPr="00A05754">
        <w:rPr>
          <w:rFonts w:ascii="Times New Roman" w:hAnsi="Times New Roman"/>
          <w:sz w:val="28"/>
          <w:szCs w:val="28"/>
        </w:rPr>
        <w:t>Asigurarea şi procurarea de materiale şi echipamente sunt efectuate de firma de construc</w:t>
      </w:r>
      <w:r>
        <w:rPr>
          <w:rFonts w:ascii="Times New Roman" w:hAnsi="Times New Roman"/>
          <w:sz w:val="28"/>
          <w:szCs w:val="28"/>
        </w:rPr>
        <w:t>ț</w:t>
      </w:r>
      <w:r w:rsidRPr="00A05754">
        <w:rPr>
          <w:rFonts w:ascii="Times New Roman" w:hAnsi="Times New Roman"/>
          <w:sz w:val="28"/>
          <w:szCs w:val="28"/>
        </w:rPr>
        <w:t>ii declarat</w:t>
      </w:r>
      <w:r>
        <w:rPr>
          <w:rFonts w:ascii="Times New Roman" w:hAnsi="Times New Roman"/>
          <w:sz w:val="28"/>
          <w:szCs w:val="28"/>
        </w:rPr>
        <w:t>ă</w:t>
      </w:r>
      <w:r w:rsidRPr="00A05754">
        <w:rPr>
          <w:rFonts w:ascii="Times New Roman" w:hAnsi="Times New Roman"/>
          <w:sz w:val="28"/>
          <w:szCs w:val="28"/>
        </w:rPr>
        <w:t xml:space="preserve"> c</w:t>
      </w:r>
      <w:r>
        <w:rPr>
          <w:rFonts w:ascii="Times New Roman" w:hAnsi="Times New Roman"/>
          <w:sz w:val="28"/>
          <w:szCs w:val="28"/>
        </w:rPr>
        <w:t>âș</w:t>
      </w:r>
      <w:r w:rsidRPr="00A05754">
        <w:rPr>
          <w:rFonts w:ascii="Times New Roman" w:hAnsi="Times New Roman"/>
          <w:sz w:val="28"/>
          <w:szCs w:val="28"/>
        </w:rPr>
        <w:t>tig</w:t>
      </w:r>
      <w:r>
        <w:rPr>
          <w:rFonts w:ascii="Times New Roman" w:hAnsi="Times New Roman"/>
          <w:sz w:val="28"/>
          <w:szCs w:val="28"/>
        </w:rPr>
        <w:t>ă</w:t>
      </w:r>
      <w:r w:rsidRPr="00A05754">
        <w:rPr>
          <w:rFonts w:ascii="Times New Roman" w:hAnsi="Times New Roman"/>
          <w:sz w:val="28"/>
          <w:szCs w:val="28"/>
        </w:rPr>
        <w:t xml:space="preserve">toare </w:t>
      </w:r>
      <w:r>
        <w:rPr>
          <w:rFonts w:ascii="Times New Roman" w:hAnsi="Times New Roman"/>
          <w:sz w:val="28"/>
          <w:szCs w:val="28"/>
        </w:rPr>
        <w:t>î</w:t>
      </w:r>
      <w:r w:rsidRPr="00A05754">
        <w:rPr>
          <w:rFonts w:ascii="Times New Roman" w:hAnsi="Times New Roman"/>
          <w:sz w:val="28"/>
          <w:szCs w:val="28"/>
        </w:rPr>
        <w:t>n urma licita</w:t>
      </w:r>
      <w:r>
        <w:rPr>
          <w:rFonts w:ascii="Times New Roman" w:hAnsi="Times New Roman"/>
          <w:sz w:val="28"/>
          <w:szCs w:val="28"/>
        </w:rPr>
        <w:t>ț</w:t>
      </w:r>
      <w:r w:rsidRPr="00A05754">
        <w:rPr>
          <w:rFonts w:ascii="Times New Roman" w:hAnsi="Times New Roman"/>
          <w:sz w:val="28"/>
          <w:szCs w:val="28"/>
        </w:rPr>
        <w:t>iei pentru execu</w:t>
      </w:r>
      <w:r>
        <w:rPr>
          <w:rFonts w:ascii="Times New Roman" w:hAnsi="Times New Roman"/>
          <w:sz w:val="28"/>
          <w:szCs w:val="28"/>
        </w:rPr>
        <w:t>ț</w:t>
      </w:r>
      <w:r w:rsidRPr="00A05754">
        <w:rPr>
          <w:rFonts w:ascii="Times New Roman" w:hAnsi="Times New Roman"/>
          <w:sz w:val="28"/>
          <w:szCs w:val="28"/>
        </w:rPr>
        <w:t>ia lucr</w:t>
      </w:r>
      <w:r>
        <w:rPr>
          <w:rFonts w:ascii="Times New Roman" w:hAnsi="Times New Roman"/>
          <w:sz w:val="28"/>
          <w:szCs w:val="28"/>
        </w:rPr>
        <w:t>ă</w:t>
      </w:r>
      <w:r w:rsidRPr="00A05754">
        <w:rPr>
          <w:rFonts w:ascii="Times New Roman" w:hAnsi="Times New Roman"/>
          <w:sz w:val="28"/>
          <w:szCs w:val="28"/>
        </w:rPr>
        <w:t>rilor</w:t>
      </w:r>
    </w:p>
    <w:p w:rsidR="00F36751" w:rsidRPr="00A05754" w:rsidRDefault="00F36751" w:rsidP="00F36751">
      <w:pPr>
        <w:pStyle w:val="BodyText"/>
        <w:spacing w:line="360" w:lineRule="auto"/>
        <w:ind w:firstLine="708"/>
        <w:rPr>
          <w:rFonts w:ascii="Times New Roman" w:hAnsi="Times New Roman"/>
          <w:sz w:val="28"/>
          <w:szCs w:val="28"/>
        </w:rPr>
      </w:pPr>
      <w:r w:rsidRPr="00A05754">
        <w:rPr>
          <w:rFonts w:ascii="Times New Roman" w:hAnsi="Times New Roman"/>
          <w:sz w:val="28"/>
          <w:szCs w:val="28"/>
        </w:rPr>
        <w:t>Toate materialele, armăturile, confecţiile şi accesoriile utilizate la execuţie şi a instalaţiilor aferente, vor corespunde standardelor şi normelor de fabricaţie şi vor fi însoţite de certificate de calitate care se vor păstra (arhiva) pentru a fi incluse în CARTEA TEHNICĂ A CONSTRUCŢIEI.</w:t>
      </w:r>
    </w:p>
    <w:p w:rsidR="00F36751" w:rsidRPr="00EF52E1" w:rsidRDefault="00F36751" w:rsidP="00F36751">
      <w:pPr>
        <w:spacing w:line="360" w:lineRule="auto"/>
        <w:ind w:firstLine="708"/>
        <w:jc w:val="both"/>
        <w:rPr>
          <w:sz w:val="28"/>
          <w:szCs w:val="28"/>
        </w:rPr>
      </w:pPr>
      <w:r w:rsidRPr="00A05754">
        <w:rPr>
          <w:sz w:val="28"/>
          <w:szCs w:val="28"/>
        </w:rPr>
        <w:t xml:space="preserve">Materialele şi echipamentele necesare executării lucrărilor trebuie să corespundă şi să respecte </w:t>
      </w:r>
      <w:r w:rsidRPr="00A05754">
        <w:rPr>
          <w:rStyle w:val="NormArialCaracter1"/>
          <w:rFonts w:ascii="Times New Roman" w:hAnsi="Times New Roman" w:cs="Times New Roman"/>
          <w:sz w:val="28"/>
          <w:szCs w:val="28"/>
        </w:rPr>
        <w:t>,,Normele tehnice pentru proiectarea şi execuţia conductelor</w:t>
      </w:r>
      <w:r>
        <w:rPr>
          <w:rStyle w:val="NormArialCaracter1"/>
          <w:rFonts w:ascii="Times New Roman" w:hAnsi="Times New Roman" w:cs="Times New Roman"/>
          <w:sz w:val="28"/>
          <w:szCs w:val="28"/>
          <w:lang w:val="ro-RO"/>
        </w:rPr>
        <w:t>”</w:t>
      </w:r>
    </w:p>
    <w:p w:rsidR="00F36751" w:rsidRDefault="00F36751" w:rsidP="00F36751">
      <w:pPr>
        <w:spacing w:line="360" w:lineRule="auto"/>
        <w:rPr>
          <w:sz w:val="28"/>
          <w:szCs w:val="28"/>
        </w:rPr>
      </w:pPr>
      <w:r w:rsidRPr="00A05754">
        <w:rPr>
          <w:sz w:val="28"/>
          <w:szCs w:val="28"/>
        </w:rPr>
        <w:lastRenderedPageBreak/>
        <w:t xml:space="preserve">Racordarea provizorie la reţelele de utilităţi urbane: </w:t>
      </w:r>
    </w:p>
    <w:p w:rsidR="00F36751" w:rsidRPr="00A05754" w:rsidRDefault="00F36751" w:rsidP="00F36751">
      <w:pPr>
        <w:spacing w:line="360" w:lineRule="auto"/>
        <w:ind w:firstLine="708"/>
        <w:rPr>
          <w:color w:val="FF0000"/>
          <w:sz w:val="28"/>
          <w:szCs w:val="28"/>
          <w:shd w:val="clear" w:color="auto" w:fill="00FFFF"/>
        </w:rPr>
      </w:pPr>
      <w:r w:rsidRPr="00A05754">
        <w:rPr>
          <w:sz w:val="28"/>
          <w:szCs w:val="28"/>
        </w:rPr>
        <w:t xml:space="preserve">Nu este cazul.  </w:t>
      </w:r>
    </w:p>
    <w:p w:rsidR="00F36751" w:rsidRPr="00A05754" w:rsidRDefault="00F36751" w:rsidP="00F36751">
      <w:pPr>
        <w:pStyle w:val="BodyText"/>
        <w:spacing w:line="360" w:lineRule="auto"/>
        <w:rPr>
          <w:rFonts w:ascii="Times New Roman" w:hAnsi="Times New Roman"/>
          <w:color w:val="FF0000"/>
          <w:sz w:val="28"/>
          <w:szCs w:val="28"/>
        </w:rPr>
      </w:pPr>
      <w:r w:rsidRPr="00A05754">
        <w:rPr>
          <w:rFonts w:ascii="Times New Roman" w:hAnsi="Times New Roman"/>
          <w:sz w:val="28"/>
          <w:szCs w:val="28"/>
        </w:rPr>
        <w:t xml:space="preserve">Accesul se </w:t>
      </w:r>
      <w:proofErr w:type="gramStart"/>
      <w:r w:rsidRPr="00A05754">
        <w:rPr>
          <w:rFonts w:ascii="Times New Roman" w:hAnsi="Times New Roman"/>
          <w:sz w:val="28"/>
          <w:szCs w:val="28"/>
        </w:rPr>
        <w:t>va</w:t>
      </w:r>
      <w:proofErr w:type="gramEnd"/>
      <w:r w:rsidRPr="00A05754">
        <w:rPr>
          <w:rFonts w:ascii="Times New Roman" w:hAnsi="Times New Roman"/>
          <w:sz w:val="28"/>
          <w:szCs w:val="28"/>
        </w:rPr>
        <w:t xml:space="preserve"> face pe drumu</w:t>
      </w:r>
      <w:r>
        <w:rPr>
          <w:rFonts w:ascii="Times New Roman" w:hAnsi="Times New Roman"/>
          <w:sz w:val="28"/>
          <w:szCs w:val="28"/>
        </w:rPr>
        <w:t xml:space="preserve">rile </w:t>
      </w:r>
      <w:r w:rsidRPr="00A05754">
        <w:rPr>
          <w:rFonts w:ascii="Times New Roman" w:hAnsi="Times New Roman"/>
          <w:sz w:val="28"/>
          <w:szCs w:val="28"/>
        </w:rPr>
        <w:t>existent</w:t>
      </w:r>
      <w:r>
        <w:rPr>
          <w:rFonts w:ascii="Times New Roman" w:hAnsi="Times New Roman"/>
          <w:sz w:val="28"/>
          <w:szCs w:val="28"/>
        </w:rPr>
        <w:t>e</w:t>
      </w:r>
    </w:p>
    <w:p w:rsidR="00F36751" w:rsidRDefault="00F36751" w:rsidP="00F36751">
      <w:pPr>
        <w:pStyle w:val="BodyText"/>
        <w:spacing w:line="360" w:lineRule="auto"/>
        <w:rPr>
          <w:rFonts w:ascii="Times New Roman" w:hAnsi="Times New Roman"/>
          <w:sz w:val="28"/>
          <w:szCs w:val="28"/>
        </w:rPr>
      </w:pPr>
      <w:r w:rsidRPr="00A05754">
        <w:rPr>
          <w:rFonts w:ascii="Times New Roman" w:hAnsi="Times New Roman"/>
          <w:sz w:val="28"/>
          <w:szCs w:val="28"/>
        </w:rPr>
        <w:t>Protecţia muncii în timpul execuţiei:</w:t>
      </w:r>
    </w:p>
    <w:p w:rsidR="00F36751" w:rsidRDefault="00F36751" w:rsidP="00DF1154">
      <w:pPr>
        <w:numPr>
          <w:ilvl w:val="0"/>
          <w:numId w:val="6"/>
        </w:numPr>
        <w:tabs>
          <w:tab w:val="left" w:pos="851"/>
        </w:tabs>
        <w:suppressAutoHyphens/>
        <w:spacing w:line="360" w:lineRule="auto"/>
        <w:jc w:val="both"/>
        <w:rPr>
          <w:spacing w:val="-6"/>
          <w:sz w:val="28"/>
          <w:szCs w:val="28"/>
          <w:lang w:eastAsia="ar-SY" w:bidi="ar-SY"/>
        </w:rPr>
      </w:pPr>
      <w:r w:rsidRPr="00A05754">
        <w:rPr>
          <w:spacing w:val="-6"/>
          <w:sz w:val="28"/>
          <w:szCs w:val="28"/>
          <w:lang w:eastAsia="ar-SY" w:bidi="ar-SY"/>
        </w:rPr>
        <w:t>Toate lucrările vor fi executate conform proiectului numai de formaţii specializate şi autorizate, sub coordonarea permanentă a unui şef de formaţie (maistru, inginer) cu experienţă în astfel de lucrări, capabil să ia în orice moment măsurile impuse de evoluţia lucrărilor;</w:t>
      </w:r>
    </w:p>
    <w:p w:rsidR="00F36751" w:rsidRPr="00A05754" w:rsidRDefault="00F36751" w:rsidP="00DF1154">
      <w:pPr>
        <w:numPr>
          <w:ilvl w:val="0"/>
          <w:numId w:val="6"/>
        </w:numPr>
        <w:tabs>
          <w:tab w:val="left" w:pos="851"/>
        </w:tabs>
        <w:suppressAutoHyphens/>
        <w:spacing w:line="360" w:lineRule="auto"/>
        <w:jc w:val="both"/>
        <w:rPr>
          <w:spacing w:val="-6"/>
          <w:sz w:val="28"/>
          <w:szCs w:val="28"/>
          <w:shd w:val="clear" w:color="auto" w:fill="00FFFF"/>
          <w:lang w:eastAsia="ar-SY" w:bidi="ar-SY"/>
        </w:rPr>
      </w:pPr>
      <w:r w:rsidRPr="00A05754">
        <w:rPr>
          <w:spacing w:val="-6"/>
          <w:sz w:val="28"/>
          <w:szCs w:val="28"/>
          <w:lang w:eastAsia="ar-SY" w:bidi="ar-SY"/>
        </w:rPr>
        <w:t>Înaintea începerii lucrărilor, toţi componenţii formaţiei de lucru vor fi instruiţi asupra măsurilor necesare de realizat pentru ca ele să se execute corespunzător cu prevederile proiectului tehnic, iar muncitorii vor folosi obligatoriu şi permanent, indiferent de anotimp, echipamentul de lucru şi de protecţie prevăzut de normativele în vigoare:</w:t>
      </w:r>
    </w:p>
    <w:tbl>
      <w:tblPr>
        <w:tblW w:w="9243" w:type="dxa"/>
        <w:tblInd w:w="108" w:type="dxa"/>
        <w:tblLayout w:type="fixed"/>
        <w:tblLook w:val="0000" w:firstRow="0" w:lastRow="0" w:firstColumn="0" w:lastColumn="0" w:noHBand="0" w:noVBand="0"/>
      </w:tblPr>
      <w:tblGrid>
        <w:gridCol w:w="641"/>
        <w:gridCol w:w="2449"/>
        <w:gridCol w:w="1098"/>
        <w:gridCol w:w="1021"/>
        <w:gridCol w:w="1092"/>
        <w:gridCol w:w="1064"/>
        <w:gridCol w:w="1878"/>
      </w:tblGrid>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Nr.</w:t>
            </w:r>
          </w:p>
          <w:p w:rsidR="00F36751" w:rsidRPr="00940545" w:rsidRDefault="00F36751" w:rsidP="001006D5">
            <w:pPr>
              <w:spacing w:line="360" w:lineRule="auto"/>
              <w:jc w:val="center"/>
              <w:rPr>
                <w:spacing w:val="-6"/>
                <w:lang w:eastAsia="ar-SY" w:bidi="ar-SY"/>
              </w:rPr>
            </w:pPr>
            <w:r w:rsidRPr="00940545">
              <w:rPr>
                <w:spacing w:val="-6"/>
                <w:lang w:eastAsia="ar-SY" w:bidi="ar-SY"/>
              </w:rPr>
              <w:t>Crt.</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Denumire</w:t>
            </w:r>
          </w:p>
          <w:p w:rsidR="00F36751" w:rsidRPr="00940545" w:rsidRDefault="00F36751" w:rsidP="001006D5">
            <w:pPr>
              <w:spacing w:line="360" w:lineRule="auto"/>
              <w:jc w:val="center"/>
              <w:rPr>
                <w:spacing w:val="-6"/>
                <w:lang w:eastAsia="ar-SY" w:bidi="ar-SY"/>
              </w:rPr>
            </w:pPr>
            <w:r w:rsidRPr="00940545">
              <w:rPr>
                <w:spacing w:val="-6"/>
                <w:lang w:eastAsia="ar-SY" w:bidi="ar-SY"/>
              </w:rPr>
              <w:t>echipament</w:t>
            </w:r>
          </w:p>
        </w:tc>
        <w:tc>
          <w:tcPr>
            <w:tcW w:w="1098"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Pr>
                <w:spacing w:val="-6"/>
                <w:lang w:eastAsia="ar-SY" w:bidi="ar-SY"/>
              </w:rPr>
              <w:t>Sudor</w:t>
            </w:r>
          </w:p>
        </w:tc>
        <w:tc>
          <w:tcPr>
            <w:tcW w:w="1021"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Montat</w:t>
            </w:r>
          </w:p>
        </w:tc>
        <w:tc>
          <w:tcPr>
            <w:tcW w:w="1092"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Săpător</w:t>
            </w:r>
          </w:p>
        </w:tc>
        <w:tc>
          <w:tcPr>
            <w:tcW w:w="1064"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Izolator</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751" w:rsidRPr="00940545" w:rsidRDefault="00F36751" w:rsidP="001006D5">
            <w:pPr>
              <w:snapToGrid w:val="0"/>
              <w:spacing w:line="360" w:lineRule="auto"/>
              <w:jc w:val="center"/>
            </w:pPr>
            <w:r w:rsidRPr="00940545">
              <w:rPr>
                <w:spacing w:val="-6"/>
                <w:lang w:eastAsia="ar-SY" w:bidi="ar-SY"/>
              </w:rPr>
              <w:t>Obs.</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1</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Cască de protecţie</w:t>
            </w:r>
          </w:p>
        </w:tc>
        <w:tc>
          <w:tcPr>
            <w:tcW w:w="1098"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2</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Salopetă</w:t>
            </w:r>
          </w:p>
        </w:tc>
        <w:tc>
          <w:tcPr>
            <w:tcW w:w="1098"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3</w:t>
            </w:r>
          </w:p>
        </w:tc>
        <w:tc>
          <w:tcPr>
            <w:tcW w:w="2449"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Cizme de cauciuc</w:t>
            </w:r>
          </w:p>
        </w:tc>
        <w:tc>
          <w:tcPr>
            <w:tcW w:w="1098"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după caz</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4</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Mănuşi</w:t>
            </w:r>
          </w:p>
        </w:tc>
        <w:tc>
          <w:tcPr>
            <w:tcW w:w="1098"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2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5</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Mănuşi sudor</w:t>
            </w:r>
          </w:p>
        </w:tc>
        <w:tc>
          <w:tcPr>
            <w:tcW w:w="1098"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6</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Sort de piele</w:t>
            </w:r>
          </w:p>
        </w:tc>
        <w:tc>
          <w:tcPr>
            <w:tcW w:w="1098"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7</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Ochelari de protecţie</w:t>
            </w:r>
          </w:p>
        </w:tc>
        <w:tc>
          <w:tcPr>
            <w:tcW w:w="1098"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2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8</w:t>
            </w:r>
          </w:p>
        </w:tc>
        <w:tc>
          <w:tcPr>
            <w:tcW w:w="2449"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Mască sudor</w:t>
            </w:r>
          </w:p>
        </w:tc>
        <w:tc>
          <w:tcPr>
            <w:tcW w:w="1098"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F36751" w:rsidRPr="00940545" w:rsidRDefault="00F36751" w:rsidP="001006D5">
            <w:pPr>
              <w:snapToGrid w:val="0"/>
              <w:spacing w:line="360" w:lineRule="auto"/>
              <w:jc w:val="center"/>
            </w:pPr>
            <w:r w:rsidRPr="00940545">
              <w:rPr>
                <w:spacing w:val="-6"/>
                <w:lang w:eastAsia="ar-SY" w:bidi="ar-SY"/>
              </w:rPr>
              <w:t>-</w:t>
            </w:r>
          </w:p>
        </w:tc>
      </w:tr>
      <w:tr w:rsidR="00F36751" w:rsidRPr="00940545" w:rsidTr="001006D5">
        <w:tc>
          <w:tcPr>
            <w:tcW w:w="641"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9</w:t>
            </w:r>
          </w:p>
        </w:tc>
        <w:tc>
          <w:tcPr>
            <w:tcW w:w="2449"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Centură de siguranţă</w:t>
            </w:r>
          </w:p>
        </w:tc>
        <w:tc>
          <w:tcPr>
            <w:tcW w:w="1098"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vAlign w:val="center"/>
          </w:tcPr>
          <w:p w:rsidR="00F36751" w:rsidRPr="00940545" w:rsidRDefault="00F36751" w:rsidP="001006D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751" w:rsidRPr="00940545" w:rsidRDefault="00F36751" w:rsidP="001006D5">
            <w:pPr>
              <w:snapToGrid w:val="0"/>
              <w:spacing w:line="360" w:lineRule="auto"/>
              <w:jc w:val="center"/>
            </w:pPr>
            <w:r w:rsidRPr="00940545">
              <w:rPr>
                <w:spacing w:val="-6"/>
                <w:lang w:eastAsia="ar-SY" w:bidi="ar-SY"/>
              </w:rPr>
              <w:t>după caz</w:t>
            </w:r>
          </w:p>
        </w:tc>
      </w:tr>
    </w:tbl>
    <w:p w:rsidR="00F36751" w:rsidRPr="00940545" w:rsidRDefault="00F36751" w:rsidP="00F36751">
      <w:pPr>
        <w:spacing w:line="360" w:lineRule="auto"/>
        <w:jc w:val="both"/>
        <w:rPr>
          <w:spacing w:val="-6"/>
          <w:lang w:eastAsia="ar-SY" w:bidi="ar-SY"/>
        </w:rPr>
      </w:pPr>
      <w:r w:rsidRPr="00940545">
        <w:rPr>
          <w:spacing w:val="-6"/>
          <w:shd w:val="clear" w:color="auto" w:fill="00FFFF"/>
          <w:lang w:eastAsia="ar-SY" w:bidi="ar-SY"/>
        </w:rPr>
        <w:t xml:space="preserve"> </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Pentru buna pregătire a lucrărilor, toate materialele, armăturile, echipamentele şi utilajele necesare lucrărilor vor fi organizate corespunzător pe toată perioada de execuţie – pe o platformă ,,centrală” iar constructorul va lua măsuri de asigurare a ordinii, curăţeniei şi securităţii acest</w:t>
      </w:r>
      <w:r>
        <w:rPr>
          <w:spacing w:val="-6"/>
          <w:sz w:val="28"/>
          <w:szCs w:val="28"/>
          <w:lang w:eastAsia="ar-SY" w:bidi="ar-SY"/>
        </w:rPr>
        <w:t>eia;</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 toate stadiile de activitate (în lucru sau la lăsarea lucrului) toate căile de circulaţie rutiere şi pietonale vor fi degajate de orice fel de materiale şi mijloace tehnice de execuţie;</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lastRenderedPageBreak/>
        <w:t>La încetarea lucrului toate dispozitivele şi utilajele vor fi retrase de pe platforma de lucru, curăţate şi verificate în afara perimetrelor de circulaţie – în locuri stabile şi asigurate împotriva deplasărilor şi pornirilor întâmplătoare;</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Înainte de începerea săpăturilor se va lua legătura cu posibilii beneficiari de instalaţii subterane: conducte de orice fel, cabluri electrice şi de telecomunicaţii, etc., luându-se măsuri de protejare a acestora, săpătura executându-se numai manual;</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La săparea manuală a şanţurilor şi a gropilor de poziţie se vor folosi unelte de săpat bune, luându-se măsuri de protecţie împotriva surpărilor;</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Toate săpăturile adânci, în funcţie de configuraţia terenului, vor fi asigurate prin sprijinire de maluri;</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 a se executa lucrări de sudură în gropi neasigurate împotriva surpării malurilor;</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Se interzice orice fel de sudură sau tăiere cu flacără deschisă, în apropierea materialelor inflamabile;</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Generatorul de acetilenă va fi instalat în timpul lucrului la o distanţă de minim 12 – 15 m de orice sursă de foc: arc de sudură, flacără deschisă, corpuri incandescente, ţigări aprinse, etc.;</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La sfârşitul lucrului, generatorul de acetilenă se va goli şi spăla corespunzător. Se interzice cu desăvârşire lăsarea generatorului nedemontat şi încărcat cu carbid şi gaz în interior;</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Manipularea tuburilor de oxigen şi acetilenă se va face cu capacele de protecţie şi inelele din cauciuc montate cu mare atenţie, eliminând lovirea şi trântirea lor, iar păstrarea sau folosirea va fi ferită de radiaţia solară;</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Fumatul în apropierea generatorului de acetilenă este strict interzis;</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Operaţiunile de lansare a conductei se vor efectua numai sub supravegherea şi la comanda şefului de formaţie;</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strict interzisă circulaţia sau staţionarea muncitorilor sub cârligul macaralelor (auto sau pe şenile) sub conducta ridicată sau în zona de acţionare a braţelor acestora;</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lastRenderedPageBreak/>
        <w:t>Înainte de începerea oricărei operaţii de ridicare sau coborâre, conducătorul instalaţiei de ridicat este obligat să anunţe prin semnale acustice, muncitorii din jur, pentru a ieşi din raza de acţiune a acestora;</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Se interzice folosirea macaralelor (manuale sau auto) dacă:</w:t>
      </w:r>
    </w:p>
    <w:p w:rsidR="00F36751" w:rsidRPr="0099069B" w:rsidRDefault="00F36751" w:rsidP="00DF1154">
      <w:pPr>
        <w:numPr>
          <w:ilvl w:val="0"/>
          <w:numId w:val="3"/>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starea cablurilor de ridicat este necorespunzătoare;</w:t>
      </w:r>
    </w:p>
    <w:p w:rsidR="00F36751" w:rsidRPr="0099069B" w:rsidRDefault="00F36751" w:rsidP="00DF1154">
      <w:pPr>
        <w:numPr>
          <w:ilvl w:val="0"/>
          <w:numId w:val="3"/>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frânele de asigurare a sarcinii nu sunt eficiente;</w:t>
      </w:r>
    </w:p>
    <w:p w:rsidR="00F36751" w:rsidRPr="0099069B" w:rsidRDefault="00F36751" w:rsidP="00DF1154">
      <w:pPr>
        <w:numPr>
          <w:ilvl w:val="0"/>
          <w:numId w:val="3"/>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nu sunt echipate cu chingi de ridicare a sarcinii omologate şi în perfectă stare;</w:t>
      </w:r>
    </w:p>
    <w:p w:rsidR="00F36751" w:rsidRPr="0099069B" w:rsidRDefault="00F36751" w:rsidP="00DF1154">
      <w:pPr>
        <w:numPr>
          <w:ilvl w:val="0"/>
          <w:numId w:val="3"/>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nu sunt calate corespunzător.</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Pentru operaţiunile de ridicare a sarcinii, vor fi utilizate numai dispozitive de legare omologate şi în perfectă stare, care vor corespunde caracteristicilor lucrărilor pentru care au fost destinate;</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 a lucra pe utilaje persoane neautorizate;</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Personalul care acţionează în raza utilajelor acţionate electric sau în raza reţelelor electrice, va fi instruit pentru evitarea electrocutării;</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Muncitorii care execută lucrări la înălţime vor fi asiguraţi prin centuri de siguranţă şi funii, purtând genţi pentru păstrarea sculelor;</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 timpul efectuării probelor de presiune se interzice accesul în zona de lucru a personalului;</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 accesul persoanelor străine</w:t>
      </w:r>
      <w:r>
        <w:rPr>
          <w:spacing w:val="-6"/>
          <w:sz w:val="28"/>
          <w:szCs w:val="28"/>
          <w:lang w:eastAsia="ar-SY" w:bidi="ar-SY"/>
        </w:rPr>
        <w:t xml:space="preserve"> (în special a copiilor</w:t>
      </w:r>
      <w:r w:rsidRPr="0099069B">
        <w:rPr>
          <w:spacing w:val="-6"/>
          <w:sz w:val="28"/>
          <w:szCs w:val="28"/>
          <w:lang w:eastAsia="ar-SY" w:bidi="ar-SY"/>
        </w:rPr>
        <w:t>)</w:t>
      </w:r>
      <w:r>
        <w:rPr>
          <w:spacing w:val="-6"/>
          <w:sz w:val="28"/>
          <w:szCs w:val="28"/>
          <w:lang w:eastAsia="ar-SY" w:bidi="ar-SY"/>
        </w:rPr>
        <w:t xml:space="preserve"> </w:t>
      </w:r>
      <w:r w:rsidRPr="0099069B">
        <w:rPr>
          <w:spacing w:val="-6"/>
          <w:sz w:val="28"/>
          <w:szCs w:val="28"/>
          <w:lang w:eastAsia="ar-SY" w:bidi="ar-SY"/>
        </w:rPr>
        <w:t>în zona lucrării;</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Pentru lucrări de cuplări – decuplări la conducte şi instalaţii de gaze ,,cu foc” se vor lua următoarele măsuri:</w:t>
      </w:r>
    </w:p>
    <w:p w:rsidR="00F36751" w:rsidRPr="0099069B" w:rsidRDefault="00F36751" w:rsidP="00DF1154">
      <w:pPr>
        <w:numPr>
          <w:ilvl w:val="0"/>
          <w:numId w:val="4"/>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Lucrările de cuplări  se vor desfăşura numai pe baza unui program întocmit în mod special şi semnat de organele competente ale constructorului şi beneficiarului, sub directa supraveghere a delegaţiilor acestora;</w:t>
      </w:r>
    </w:p>
    <w:p w:rsidR="00F36751" w:rsidRPr="0099069B" w:rsidRDefault="00F36751" w:rsidP="00DF1154">
      <w:pPr>
        <w:numPr>
          <w:ilvl w:val="0"/>
          <w:numId w:val="4"/>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Nici o lucrare cu foc (sudură, tăieri în metal, lucru cu scule care produc scântei) nu va fi începută fără „permis de lucru cu foc”, eliberat de şeful unităţii beneficiare a instalaţiilor la care se lucrează; acest permis va indica măsurile preventive ce trebuiesc luate de constructor şi beneficiar pentru a începe lucrul cu foc;</w:t>
      </w:r>
    </w:p>
    <w:p w:rsidR="00F36751" w:rsidRPr="0099069B" w:rsidRDefault="00F36751" w:rsidP="00DF1154">
      <w:pPr>
        <w:numPr>
          <w:ilvl w:val="0"/>
          <w:numId w:val="4"/>
        </w:numPr>
        <w:tabs>
          <w:tab w:val="left" w:pos="1134"/>
        </w:tabs>
        <w:suppressAutoHyphens/>
        <w:spacing w:line="360" w:lineRule="auto"/>
        <w:jc w:val="both"/>
        <w:rPr>
          <w:spacing w:val="-6"/>
          <w:sz w:val="28"/>
          <w:szCs w:val="28"/>
          <w:lang w:eastAsia="ar-SY" w:bidi="ar-SY"/>
        </w:rPr>
      </w:pPr>
      <w:r>
        <w:rPr>
          <w:spacing w:val="-6"/>
          <w:sz w:val="28"/>
          <w:szCs w:val="28"/>
          <w:lang w:eastAsia="ar-SY" w:bidi="ar-SY"/>
        </w:rPr>
        <w:lastRenderedPageBreak/>
        <w:t>Permisul de lucru cu foc (N-PSI/</w:t>
      </w:r>
      <w:r w:rsidRPr="0099069B">
        <w:rPr>
          <w:spacing w:val="-6"/>
          <w:sz w:val="28"/>
          <w:szCs w:val="28"/>
          <w:lang w:eastAsia="ar-SY" w:bidi="ar-SY"/>
        </w:rPr>
        <w:t>79 MMPG) este valabil o singură zi. Pentru lucrul în continuare se va emite în fiecare zi de lucru un permis. În timpul lucrului, permisul trebuie să se găsească la persoana vizată să execute lucrarea;</w:t>
      </w:r>
    </w:p>
    <w:p w:rsidR="00F36751" w:rsidRPr="0099069B" w:rsidRDefault="00F36751" w:rsidP="00DF1154">
      <w:pPr>
        <w:numPr>
          <w:ilvl w:val="0"/>
          <w:numId w:val="4"/>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Instalaţiile şi conductele la care urmează să se lucreze, vor fi predate constructorului de către beneficiar pe baza unui proces verbal în care se va specifica că ele sunt pregătite conform NTS şi PSI, putându-se lucra la ele cu foc deschis şi cu scule producătoare de scântei;</w:t>
      </w:r>
    </w:p>
    <w:p w:rsidR="00F36751" w:rsidRDefault="00F36751" w:rsidP="00DF1154">
      <w:pPr>
        <w:numPr>
          <w:ilvl w:val="0"/>
          <w:numId w:val="4"/>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Maistrul, şeful de echipă şi muncitorii, nu vor începe lucrul înainte de îndeplinirea tuturor măsurilor prevăzute în permisul de lucru cu foc;</w:t>
      </w:r>
    </w:p>
    <w:p w:rsidR="00F36751" w:rsidRPr="0099069B" w:rsidRDefault="00F36751" w:rsidP="00DF1154">
      <w:pPr>
        <w:numPr>
          <w:ilvl w:val="0"/>
          <w:numId w:val="4"/>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Lucrările cu foc trebuie imediat oprite dacă în cursul executării lor, independent de luarea măsurilor necesare, se constată organoleptic manifestări de g</w:t>
      </w:r>
      <w:r>
        <w:rPr>
          <w:spacing w:val="-6"/>
          <w:sz w:val="28"/>
          <w:szCs w:val="28"/>
          <w:lang w:eastAsia="ar-SY" w:bidi="ar-SY"/>
        </w:rPr>
        <w:t>aze în preajma locului de muncă.</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Constructorul şi beneficiarul vor stabili după caz şi alte măsuri pentru siguranţa lucrului;</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Când apar pe şantier probleme deosebite se va solicita proiectantul pentru elaborarea de eventuale prevederi speciale astfel ca execuţia să se desfăşoare fără accidente umane sau materiale;</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Trecerea cu utilaje şi maşini peste conductele în funcţiune şi în zona de protecţie se va face numai în locurile amenajate cu dale carosabile din beton armat folosite în lucrările curente de organizare de şantier;</w:t>
      </w:r>
    </w:p>
    <w:p w:rsidR="00F36751" w:rsidRPr="0099069B"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Înaintea de începerea lucrărilor de săpătură, împreună cu delegatul beneficiarului vor fi stabilite locurile unde există instalaţii subterane, natura lor şi felul cum sunt amplasate în pământ, întocmind formele legale pentru lucrări ascunse. În cazul în care, în timpul săpăturilor au fost descoperite anumite instalaţii sau construcţii subterane care nu au fost cunoscute înainte, lucrările se vor întrerupe imediat. Tot personalul din jur va fi îndepărtat şi se vor lua măsuri pentru îndepărtarea pericolelor de accidente. Numai după luarea tuturor măsurilor de protecţie a muncii se pot continua lucrările;</w:t>
      </w:r>
    </w:p>
    <w:p w:rsidR="00F36751" w:rsidRPr="00F36751" w:rsidRDefault="00F36751" w:rsidP="00DF1154">
      <w:pPr>
        <w:numPr>
          <w:ilvl w:val="0"/>
          <w:numId w:val="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interzisă formarea de tronsoane de țeava pe pante mai mari de 20 %.</w:t>
      </w:r>
    </w:p>
    <w:p w:rsidR="00F36751" w:rsidRDefault="00F36751" w:rsidP="00F36751">
      <w:pPr>
        <w:pStyle w:val="BodyTextIndent"/>
        <w:tabs>
          <w:tab w:val="left" w:pos="284"/>
        </w:tabs>
        <w:spacing w:line="360" w:lineRule="auto"/>
        <w:rPr>
          <w:szCs w:val="28"/>
          <w:lang w:val="fr-RE"/>
        </w:rPr>
      </w:pPr>
    </w:p>
    <w:p w:rsidR="00F2141D" w:rsidRPr="00F2141D" w:rsidRDefault="00F2141D" w:rsidP="00F2141D">
      <w:pPr>
        <w:autoSpaceDE w:val="0"/>
        <w:autoSpaceDN w:val="0"/>
        <w:adjustRightInd w:val="0"/>
        <w:spacing w:line="360" w:lineRule="auto"/>
        <w:rPr>
          <w:b/>
          <w:sz w:val="28"/>
          <w:szCs w:val="28"/>
        </w:rPr>
      </w:pPr>
      <w:r w:rsidRPr="00F2141D">
        <w:rPr>
          <w:b/>
          <w:sz w:val="28"/>
          <w:szCs w:val="28"/>
        </w:rPr>
        <w:lastRenderedPageBreak/>
        <w:t>10.</w:t>
      </w:r>
      <w:r w:rsidR="00F36751">
        <w:rPr>
          <w:b/>
          <w:sz w:val="28"/>
          <w:szCs w:val="28"/>
        </w:rPr>
        <w:t>2</w:t>
      </w:r>
      <w:r w:rsidRPr="00F2141D">
        <w:rPr>
          <w:b/>
          <w:sz w:val="28"/>
          <w:szCs w:val="28"/>
        </w:rPr>
        <w:t xml:space="preserve">. </w:t>
      </w:r>
      <w:r>
        <w:rPr>
          <w:b/>
          <w:sz w:val="28"/>
          <w:szCs w:val="28"/>
        </w:rPr>
        <w:t>Localizarea organizării de șantier</w:t>
      </w:r>
    </w:p>
    <w:p w:rsidR="00F2141D" w:rsidRDefault="00F2141D" w:rsidP="00F2141D">
      <w:pPr>
        <w:spacing w:line="360" w:lineRule="auto"/>
        <w:ind w:firstLine="720"/>
        <w:jc w:val="both"/>
        <w:rPr>
          <w:bCs/>
          <w:sz w:val="28"/>
          <w:szCs w:val="28"/>
        </w:rPr>
      </w:pPr>
      <w:r w:rsidRPr="00D24724">
        <w:rPr>
          <w:bCs/>
          <w:sz w:val="28"/>
          <w:szCs w:val="28"/>
        </w:rPr>
        <w:t xml:space="preserve">Terenul pe care urmează a se </w:t>
      </w:r>
      <w:r>
        <w:rPr>
          <w:bCs/>
          <w:sz w:val="28"/>
          <w:szCs w:val="28"/>
        </w:rPr>
        <w:t xml:space="preserve">realiza organizarea de șantier, în suprafață de 24 mp este situat în zona blocului </w:t>
      </w:r>
      <w:r w:rsidR="008B52F5">
        <w:rPr>
          <w:bCs/>
          <w:sz w:val="28"/>
          <w:szCs w:val="28"/>
        </w:rPr>
        <w:t>SD6A</w:t>
      </w:r>
      <w:r>
        <w:rPr>
          <w:bCs/>
          <w:sz w:val="28"/>
          <w:szCs w:val="28"/>
        </w:rPr>
        <w:t xml:space="preserve"> (adiacent parcare) și se află în administrarea Primăriei Municipiului Galați. </w:t>
      </w:r>
    </w:p>
    <w:p w:rsidR="00F36751" w:rsidRDefault="00F36751" w:rsidP="00F36751">
      <w:pPr>
        <w:spacing w:line="360" w:lineRule="auto"/>
        <w:rPr>
          <w:b/>
          <w:sz w:val="28"/>
          <w:szCs w:val="28"/>
        </w:rPr>
      </w:pPr>
      <w:r>
        <w:rPr>
          <w:b/>
          <w:sz w:val="28"/>
          <w:szCs w:val="28"/>
        </w:rPr>
        <w:t>10</w:t>
      </w:r>
      <w:r w:rsidRPr="0099069B">
        <w:rPr>
          <w:b/>
          <w:sz w:val="28"/>
          <w:szCs w:val="28"/>
        </w:rPr>
        <w:t xml:space="preserve">.3. Descrierea impactului asupra mediului a lucrărilor organizării de şantier: </w:t>
      </w:r>
    </w:p>
    <w:p w:rsidR="00F36751" w:rsidRDefault="00F36751" w:rsidP="00F36751">
      <w:pPr>
        <w:spacing w:line="360" w:lineRule="auto"/>
        <w:ind w:firstLine="708"/>
        <w:rPr>
          <w:sz w:val="28"/>
          <w:szCs w:val="28"/>
        </w:rPr>
      </w:pPr>
      <w:r>
        <w:rPr>
          <w:sz w:val="28"/>
          <w:szCs w:val="28"/>
        </w:rPr>
        <w:t>Se va resimți un  impact asupra factorului de mediu sol-subsol, prin desființarea suprafeței de sol vegetal în vederea amenajării organizării de șantier.</w:t>
      </w:r>
    </w:p>
    <w:p w:rsidR="00F36751" w:rsidRDefault="00F36751" w:rsidP="007C462E">
      <w:pPr>
        <w:spacing w:line="360" w:lineRule="auto"/>
        <w:ind w:firstLine="708"/>
        <w:jc w:val="both"/>
        <w:rPr>
          <w:sz w:val="28"/>
          <w:szCs w:val="28"/>
        </w:rPr>
      </w:pPr>
      <w:r w:rsidRPr="00F36751">
        <w:rPr>
          <w:sz w:val="28"/>
          <w:szCs w:val="28"/>
        </w:rPr>
        <w:t>Executarea propriu-zisă a lucrărilor de amenajare a organizării de șantier</w:t>
      </w:r>
      <w:r w:rsidR="007C462E">
        <w:rPr>
          <w:sz w:val="28"/>
          <w:szCs w:val="28"/>
        </w:rPr>
        <w:t xml:space="preserve"> poate determina în această perioadă o creștere a cantităților de pulberi în zona amplasamentului.</w:t>
      </w:r>
    </w:p>
    <w:p w:rsidR="007C462E" w:rsidRPr="00F36751" w:rsidRDefault="007C462E" w:rsidP="007C462E">
      <w:pPr>
        <w:spacing w:line="360" w:lineRule="auto"/>
        <w:ind w:firstLine="708"/>
        <w:jc w:val="both"/>
        <w:rPr>
          <w:sz w:val="28"/>
          <w:szCs w:val="28"/>
        </w:rPr>
      </w:pPr>
      <w:r>
        <w:rPr>
          <w:sz w:val="28"/>
          <w:szCs w:val="28"/>
        </w:rPr>
        <w:t>Se va înregistra o creștere a nivelului de zgomot în zona amplasamentului, determinată în principal de intensificarea traficului în zonă, ca urmare a aprovizionării șantierului cu materiale, echipamente și utilaje, lucrări de încărcare-descărcare a materialelor de construcții.</w:t>
      </w:r>
    </w:p>
    <w:p w:rsidR="00F36751" w:rsidRDefault="00F36751" w:rsidP="00F36751">
      <w:pPr>
        <w:spacing w:line="360" w:lineRule="auto"/>
        <w:rPr>
          <w:b/>
          <w:sz w:val="28"/>
          <w:szCs w:val="28"/>
        </w:rPr>
      </w:pPr>
      <w:r>
        <w:rPr>
          <w:b/>
          <w:sz w:val="28"/>
          <w:szCs w:val="28"/>
        </w:rPr>
        <w:t>10</w:t>
      </w:r>
      <w:r w:rsidRPr="0099069B">
        <w:rPr>
          <w:b/>
          <w:sz w:val="28"/>
          <w:szCs w:val="28"/>
        </w:rPr>
        <w:t xml:space="preserve">.4. Surse de poluanţi şi instalaţii pentru reţinerea, evacuarea şi dispersia poluanţilor în mediu în timpul organizării de şantier: </w:t>
      </w:r>
    </w:p>
    <w:p w:rsidR="00F36751" w:rsidRPr="0099069B" w:rsidRDefault="007C462E" w:rsidP="00F36751">
      <w:pPr>
        <w:spacing w:line="360" w:lineRule="auto"/>
        <w:ind w:firstLine="708"/>
        <w:rPr>
          <w:b/>
          <w:sz w:val="28"/>
          <w:szCs w:val="28"/>
        </w:rPr>
      </w:pPr>
      <w:r>
        <w:rPr>
          <w:sz w:val="28"/>
          <w:szCs w:val="28"/>
        </w:rPr>
        <w:t>Acestea au fost descrise pentru fiecare factor de mediu în capitolul 6.</w:t>
      </w:r>
    </w:p>
    <w:p w:rsidR="00F36751" w:rsidRPr="0099069B" w:rsidRDefault="00F36751" w:rsidP="00F36751">
      <w:pPr>
        <w:spacing w:line="360" w:lineRule="auto"/>
        <w:jc w:val="both"/>
        <w:rPr>
          <w:sz w:val="28"/>
          <w:szCs w:val="28"/>
        </w:rPr>
      </w:pPr>
      <w:r>
        <w:rPr>
          <w:b/>
          <w:sz w:val="28"/>
          <w:szCs w:val="28"/>
        </w:rPr>
        <w:t>10</w:t>
      </w:r>
      <w:r w:rsidRPr="0099069B">
        <w:rPr>
          <w:b/>
          <w:sz w:val="28"/>
          <w:szCs w:val="28"/>
        </w:rPr>
        <w:t>.5. Dotări şi măsuri prevăzute pentru controlul emisiilor de poluanţi în mediu:</w:t>
      </w:r>
    </w:p>
    <w:p w:rsidR="00F36751" w:rsidRPr="0099069B" w:rsidRDefault="007C462E" w:rsidP="007C462E">
      <w:pPr>
        <w:spacing w:line="360" w:lineRule="auto"/>
        <w:ind w:firstLine="708"/>
        <w:jc w:val="both"/>
        <w:rPr>
          <w:sz w:val="28"/>
          <w:szCs w:val="28"/>
        </w:rPr>
      </w:pPr>
      <w:r>
        <w:rPr>
          <w:sz w:val="28"/>
          <w:szCs w:val="28"/>
        </w:rPr>
        <w:t xml:space="preserve">Se interzice spălarea mașinilor și utilajelor în zona de lucru, ori deversarea de ape </w:t>
      </w:r>
    </w:p>
    <w:p w:rsidR="00F2141D" w:rsidRPr="007C462E" w:rsidRDefault="007C462E" w:rsidP="007C462E">
      <w:pPr>
        <w:autoSpaceDE w:val="0"/>
        <w:autoSpaceDN w:val="0"/>
        <w:adjustRightInd w:val="0"/>
        <w:spacing w:line="360" w:lineRule="auto"/>
        <w:jc w:val="both"/>
        <w:rPr>
          <w:sz w:val="28"/>
          <w:szCs w:val="28"/>
        </w:rPr>
      </w:pPr>
      <w:r>
        <w:rPr>
          <w:sz w:val="28"/>
          <w:szCs w:val="28"/>
        </w:rPr>
        <w:t>u</w:t>
      </w:r>
      <w:r w:rsidRPr="007C462E">
        <w:rPr>
          <w:sz w:val="28"/>
          <w:szCs w:val="28"/>
        </w:rPr>
        <w:t>zate</w:t>
      </w:r>
      <w:r>
        <w:rPr>
          <w:sz w:val="28"/>
          <w:szCs w:val="28"/>
        </w:rPr>
        <w:t xml:space="preserve"> necontrolat în zona amplasamentului organizării de șantier.</w:t>
      </w:r>
    </w:p>
    <w:p w:rsidR="00F2141D" w:rsidRDefault="007C462E" w:rsidP="007C462E">
      <w:pPr>
        <w:autoSpaceDE w:val="0"/>
        <w:autoSpaceDN w:val="0"/>
        <w:adjustRightInd w:val="0"/>
        <w:spacing w:line="360" w:lineRule="auto"/>
        <w:jc w:val="both"/>
        <w:rPr>
          <w:sz w:val="28"/>
          <w:szCs w:val="28"/>
        </w:rPr>
      </w:pPr>
      <w:r>
        <w:rPr>
          <w:sz w:val="28"/>
          <w:szCs w:val="28"/>
        </w:rPr>
        <w:tab/>
        <w:t>Se interzice executarea lucrărilor de reparații/întreținere a autovehiculelor, utilajelor, echipamentelor utilizate în cadrul lucrărilor de construcții, în incinta organizării de șantier.</w:t>
      </w:r>
    </w:p>
    <w:p w:rsidR="007C462E" w:rsidRDefault="007C462E" w:rsidP="007C462E">
      <w:pPr>
        <w:autoSpaceDE w:val="0"/>
        <w:autoSpaceDN w:val="0"/>
        <w:adjustRightInd w:val="0"/>
        <w:spacing w:line="360" w:lineRule="auto"/>
        <w:jc w:val="both"/>
        <w:rPr>
          <w:sz w:val="28"/>
          <w:szCs w:val="28"/>
        </w:rPr>
      </w:pPr>
      <w:r>
        <w:rPr>
          <w:sz w:val="28"/>
          <w:szCs w:val="28"/>
        </w:rPr>
        <w:tab/>
        <w:t>Utilizarea echipamentelor și utilajelor corespunzătoare din punct de vedere tehnic, de generații recente, prevăzute cu sisteme perfomante de minimizare a poluanților emiși în atmosferă.</w:t>
      </w:r>
    </w:p>
    <w:p w:rsidR="007C462E" w:rsidRDefault="007C462E" w:rsidP="007C462E">
      <w:pPr>
        <w:autoSpaceDE w:val="0"/>
        <w:autoSpaceDN w:val="0"/>
        <w:adjustRightInd w:val="0"/>
        <w:spacing w:line="360" w:lineRule="auto"/>
        <w:jc w:val="both"/>
        <w:rPr>
          <w:sz w:val="28"/>
          <w:szCs w:val="28"/>
        </w:rPr>
      </w:pPr>
      <w:r>
        <w:rPr>
          <w:sz w:val="28"/>
          <w:szCs w:val="28"/>
        </w:rPr>
        <w:tab/>
        <w:t>Utilizarea de combustibili cu conținut redus de sulf, conform prevederilor legidlative în vigoare.</w:t>
      </w:r>
    </w:p>
    <w:p w:rsidR="007C462E" w:rsidRDefault="007C462E" w:rsidP="007C462E">
      <w:pPr>
        <w:autoSpaceDE w:val="0"/>
        <w:autoSpaceDN w:val="0"/>
        <w:adjustRightInd w:val="0"/>
        <w:spacing w:line="360" w:lineRule="auto"/>
        <w:jc w:val="both"/>
        <w:rPr>
          <w:sz w:val="28"/>
          <w:szCs w:val="28"/>
        </w:rPr>
      </w:pPr>
      <w:r>
        <w:rPr>
          <w:sz w:val="28"/>
          <w:szCs w:val="28"/>
        </w:rPr>
        <w:lastRenderedPageBreak/>
        <w:tab/>
        <w:t>Curățarea și stropirea periodică a zonei de lucru, eventual zilnic dacă este cazul, pentru diminuarea cantitășilor de pulberi din atmosferă</w:t>
      </w:r>
      <w:r w:rsidR="008404C6">
        <w:rPr>
          <w:sz w:val="28"/>
          <w:szCs w:val="28"/>
        </w:rPr>
        <w:t>.</w:t>
      </w:r>
    </w:p>
    <w:p w:rsidR="008404C6" w:rsidRDefault="008404C6" w:rsidP="007C462E">
      <w:pPr>
        <w:autoSpaceDE w:val="0"/>
        <w:autoSpaceDN w:val="0"/>
        <w:adjustRightInd w:val="0"/>
        <w:spacing w:line="360" w:lineRule="auto"/>
        <w:jc w:val="both"/>
        <w:rPr>
          <w:sz w:val="28"/>
          <w:szCs w:val="28"/>
        </w:rPr>
      </w:pPr>
      <w:r>
        <w:rPr>
          <w:sz w:val="28"/>
          <w:szCs w:val="28"/>
        </w:rPr>
        <w:tab/>
        <w:t>Se va urmări transferul cât mai rapid al deșeurilor din zona de generare către zona de depozitare, evitându-se stocarea acestora un timp mai îndelungat în zona de producere și apariția astefl a unor depozite neorganizate și necontrolate de deșeuri.</w:t>
      </w:r>
    </w:p>
    <w:p w:rsidR="008404C6" w:rsidRDefault="008404C6" w:rsidP="007C462E">
      <w:pPr>
        <w:autoSpaceDE w:val="0"/>
        <w:autoSpaceDN w:val="0"/>
        <w:adjustRightInd w:val="0"/>
        <w:spacing w:line="360" w:lineRule="auto"/>
        <w:jc w:val="both"/>
        <w:rPr>
          <w:sz w:val="28"/>
          <w:szCs w:val="28"/>
        </w:rPr>
      </w:pPr>
      <w:r>
        <w:rPr>
          <w:sz w:val="28"/>
          <w:szCs w:val="28"/>
        </w:rPr>
        <w:tab/>
        <w:t>Dotarea organizării de șantier cu material absorbant atfel încât în cazul apariției unir scurgeri de produse petroliere să se intervină promt și eficient pentru înlăturarea/diminuarea efectekor poluării.</w:t>
      </w:r>
    </w:p>
    <w:p w:rsidR="008404C6" w:rsidRPr="007C462E" w:rsidRDefault="008404C6" w:rsidP="007C462E">
      <w:pPr>
        <w:autoSpaceDE w:val="0"/>
        <w:autoSpaceDN w:val="0"/>
        <w:adjustRightInd w:val="0"/>
        <w:spacing w:line="360" w:lineRule="auto"/>
        <w:jc w:val="both"/>
        <w:rPr>
          <w:sz w:val="28"/>
          <w:szCs w:val="28"/>
        </w:rPr>
      </w:pPr>
      <w:r>
        <w:rPr>
          <w:sz w:val="28"/>
          <w:szCs w:val="28"/>
        </w:rPr>
        <w:tab/>
        <w:t>Se va asigura curățarea roților autovehiculelor la ieșirea din organizarea de șantier, înainte de pătrunderea acestora pe drumurile publice.</w:t>
      </w:r>
    </w:p>
    <w:p w:rsidR="00F2141D" w:rsidRDefault="00F2141D" w:rsidP="007C462E">
      <w:pPr>
        <w:autoSpaceDE w:val="0"/>
        <w:autoSpaceDN w:val="0"/>
        <w:adjustRightInd w:val="0"/>
        <w:spacing w:line="360" w:lineRule="auto"/>
        <w:jc w:val="both"/>
        <w:rPr>
          <w:b/>
          <w:sz w:val="28"/>
          <w:szCs w:val="28"/>
        </w:rPr>
      </w:pPr>
    </w:p>
    <w:p w:rsidR="008404C6" w:rsidRPr="001006D5" w:rsidRDefault="008404C6" w:rsidP="00DF1154">
      <w:pPr>
        <w:pStyle w:val="ListParagraph"/>
        <w:numPr>
          <w:ilvl w:val="0"/>
          <w:numId w:val="13"/>
        </w:numPr>
        <w:spacing w:line="360" w:lineRule="auto"/>
        <w:ind w:left="426"/>
        <w:jc w:val="both"/>
        <w:rPr>
          <w:b/>
          <w:sz w:val="28"/>
          <w:szCs w:val="28"/>
        </w:rPr>
      </w:pPr>
      <w:r w:rsidRPr="001006D5">
        <w:rPr>
          <w:b/>
          <w:sz w:val="28"/>
          <w:szCs w:val="28"/>
        </w:rPr>
        <w:t>LUCRĂRI DE REFACERE A AMPLASAMENTULUI LA FINALIZAREA INVESTIŢIEI, ÎN CAZ DE ACCIDENTE ŞI/SAU LA ÎNCETAREA ACTIVITĂŢII, ÎN MĂSURA ÎN CARE ACESTE INFORMAŢII SUNT DISPONIBILE:</w:t>
      </w:r>
    </w:p>
    <w:p w:rsidR="001006D5" w:rsidRPr="001006D5" w:rsidRDefault="001006D5" w:rsidP="00DF1154">
      <w:pPr>
        <w:pStyle w:val="ListParagraph"/>
        <w:numPr>
          <w:ilvl w:val="1"/>
          <w:numId w:val="13"/>
        </w:numPr>
        <w:spacing w:line="360" w:lineRule="auto"/>
        <w:ind w:left="0" w:firstLine="0"/>
        <w:jc w:val="both"/>
        <w:rPr>
          <w:b/>
          <w:sz w:val="28"/>
          <w:szCs w:val="28"/>
        </w:rPr>
      </w:pPr>
      <w:r>
        <w:rPr>
          <w:b/>
          <w:sz w:val="28"/>
          <w:szCs w:val="28"/>
        </w:rPr>
        <w:t>Lucrările propuse pentru refacerea amplasamentului la finalizarea investiției, în caz de accidente și/sau la încetarea activității</w:t>
      </w:r>
    </w:p>
    <w:p w:rsidR="008404C6" w:rsidRPr="0099069B" w:rsidRDefault="008404C6" w:rsidP="001006D5">
      <w:pPr>
        <w:tabs>
          <w:tab w:val="left" w:pos="284"/>
        </w:tabs>
        <w:autoSpaceDE w:val="0"/>
        <w:spacing w:line="360" w:lineRule="auto"/>
        <w:ind w:firstLine="851"/>
        <w:jc w:val="both"/>
        <w:rPr>
          <w:rFonts w:eastAsia="Arial"/>
          <w:color w:val="000000"/>
          <w:sz w:val="28"/>
          <w:szCs w:val="28"/>
          <w:lang w:val="it-IT"/>
        </w:rPr>
      </w:pPr>
      <w:r w:rsidRPr="0099069B">
        <w:rPr>
          <w:color w:val="000000"/>
          <w:sz w:val="28"/>
          <w:szCs w:val="28"/>
          <w:lang w:val="it-IT"/>
        </w:rPr>
        <w:t>La încetarea activit</w:t>
      </w:r>
      <w:r w:rsidRPr="0099069B">
        <w:rPr>
          <w:color w:val="000000"/>
          <w:sz w:val="28"/>
          <w:szCs w:val="28"/>
        </w:rPr>
        <w:t>ăţ</w:t>
      </w:r>
      <w:r w:rsidRPr="0099069B">
        <w:rPr>
          <w:color w:val="000000"/>
          <w:sz w:val="28"/>
          <w:szCs w:val="28"/>
          <w:lang w:val="it-IT"/>
        </w:rPr>
        <w:t xml:space="preserve">ii cu posibil impact semnificativ asupra mediului, precum şi la schimbarea titularului activităţii, inclusiv prin vânzare de active, vânzare a pachetului majoritar de acţiuni, fuziune, divizare, concesionare, dizolvare urmată de lichidare, lichidare, </w:t>
      </w:r>
      <w:r w:rsidRPr="0099069B">
        <w:rPr>
          <w:color w:val="000000"/>
          <w:sz w:val="28"/>
          <w:szCs w:val="28"/>
          <w:lang w:val="pt-BR"/>
        </w:rPr>
        <w:t>faliment, este obligatorie efectuarea bilanţului de mediu de către titularul activităţii, în scopul</w:t>
      </w:r>
      <w:r w:rsidRPr="0099069B">
        <w:rPr>
          <w:color w:val="000000"/>
          <w:sz w:val="28"/>
          <w:szCs w:val="28"/>
          <w:lang w:val="it-IT"/>
        </w:rPr>
        <w:t xml:space="preserve"> </w:t>
      </w:r>
      <w:r w:rsidRPr="0099069B">
        <w:rPr>
          <w:color w:val="000000"/>
          <w:sz w:val="28"/>
          <w:szCs w:val="28"/>
          <w:lang w:val="pt-BR"/>
        </w:rPr>
        <w:t>stabilirii obligaţiilor de mediu.</w:t>
      </w:r>
      <w:r w:rsidRPr="0099069B">
        <w:rPr>
          <w:sz w:val="28"/>
          <w:szCs w:val="28"/>
        </w:rPr>
        <w:t xml:space="preserve"> În termen de 60 de zile de la data semnării/emiterii documentului care atestă încheierea uneia din procedurile menţionate mai sus, părţile implicate transmit în scris autorităţii competente pentru protecţia mediului obligaţiile asumate privind protecţia mediului, printr-un document certificat pentru conformitate cu originalul.</w:t>
      </w:r>
    </w:p>
    <w:p w:rsidR="008404C6" w:rsidRPr="0099069B" w:rsidRDefault="001006D5" w:rsidP="001006D5">
      <w:pPr>
        <w:tabs>
          <w:tab w:val="left" w:pos="284"/>
        </w:tabs>
        <w:autoSpaceDE w:val="0"/>
        <w:spacing w:line="360" w:lineRule="auto"/>
        <w:jc w:val="both"/>
        <w:rPr>
          <w:color w:val="000000"/>
          <w:sz w:val="28"/>
          <w:szCs w:val="28"/>
          <w:lang w:val="it-IT"/>
        </w:rPr>
      </w:pPr>
      <w:r>
        <w:rPr>
          <w:color w:val="000000"/>
          <w:sz w:val="28"/>
          <w:szCs w:val="28"/>
          <w:lang w:val="it-IT"/>
        </w:rPr>
        <w:tab/>
      </w:r>
      <w:r>
        <w:rPr>
          <w:color w:val="000000"/>
          <w:sz w:val="28"/>
          <w:szCs w:val="28"/>
          <w:lang w:val="it-IT"/>
        </w:rPr>
        <w:tab/>
      </w:r>
      <w:r w:rsidR="008404C6" w:rsidRPr="0099069B">
        <w:rPr>
          <w:color w:val="000000"/>
          <w:sz w:val="28"/>
          <w:szCs w:val="28"/>
          <w:lang w:val="it-IT"/>
        </w:rPr>
        <w:t xml:space="preserve">Pe baza bilanţului de mediu, a propunerii de program de acţiuni şi a planului de închidere, prezentate de titularul activităţii, autoritatea competentã pentru protecţia mediului emite avizul de mediu pentru închidere conform, art.10 din Ordonanţa de </w:t>
      </w:r>
      <w:r w:rsidR="008404C6" w:rsidRPr="0099069B">
        <w:rPr>
          <w:color w:val="000000"/>
          <w:sz w:val="28"/>
          <w:szCs w:val="28"/>
          <w:lang w:val="it-IT"/>
        </w:rPr>
        <w:lastRenderedPageBreak/>
        <w:t>Urgenţ</w:t>
      </w:r>
      <w:r w:rsidR="008404C6">
        <w:rPr>
          <w:color w:val="000000"/>
          <w:sz w:val="28"/>
          <w:szCs w:val="28"/>
          <w:lang w:val="it-IT"/>
        </w:rPr>
        <w:t>ă</w:t>
      </w:r>
      <w:r w:rsidR="008404C6" w:rsidRPr="0099069B">
        <w:rPr>
          <w:color w:val="000000"/>
          <w:sz w:val="28"/>
          <w:szCs w:val="28"/>
          <w:lang w:val="it-IT"/>
        </w:rPr>
        <w:t xml:space="preserve"> nr.</w:t>
      </w:r>
      <w:r w:rsidR="008404C6">
        <w:rPr>
          <w:color w:val="000000"/>
          <w:sz w:val="28"/>
          <w:szCs w:val="28"/>
          <w:lang w:val="it-IT"/>
        </w:rPr>
        <w:t xml:space="preserve"> </w:t>
      </w:r>
      <w:r w:rsidR="008404C6" w:rsidRPr="0099069B">
        <w:rPr>
          <w:color w:val="000000"/>
          <w:sz w:val="28"/>
          <w:szCs w:val="28"/>
          <w:lang w:val="it-IT"/>
        </w:rPr>
        <w:t xml:space="preserve">195/2005 privind protecţia mediului, aprobată prin Legea 265/2006, cu modificările şi completările ulterioare. </w:t>
      </w:r>
    </w:p>
    <w:p w:rsidR="008404C6" w:rsidRPr="0099069B" w:rsidRDefault="008404C6" w:rsidP="001006D5">
      <w:pPr>
        <w:autoSpaceDE w:val="0"/>
        <w:spacing w:line="360" w:lineRule="auto"/>
        <w:ind w:firstLine="708"/>
        <w:jc w:val="both"/>
        <w:rPr>
          <w:color w:val="000000"/>
          <w:sz w:val="28"/>
          <w:szCs w:val="28"/>
          <w:lang w:val="it-IT"/>
        </w:rPr>
      </w:pPr>
      <w:r w:rsidRPr="0099069B">
        <w:rPr>
          <w:color w:val="000000"/>
          <w:sz w:val="28"/>
          <w:szCs w:val="28"/>
          <w:lang w:val="it-IT"/>
        </w:rPr>
        <w:t xml:space="preserve">Planul de </w:t>
      </w:r>
      <w:r>
        <w:rPr>
          <w:color w:val="000000"/>
          <w:sz w:val="28"/>
          <w:szCs w:val="28"/>
          <w:lang w:val="it-IT"/>
        </w:rPr>
        <w:t>închidere trebuie să</w:t>
      </w:r>
      <w:r w:rsidRPr="0099069B">
        <w:rPr>
          <w:color w:val="000000"/>
          <w:sz w:val="28"/>
          <w:szCs w:val="28"/>
          <w:lang w:val="it-IT"/>
        </w:rPr>
        <w:t xml:space="preserve"> includ</w:t>
      </w:r>
      <w:r>
        <w:rPr>
          <w:color w:val="000000"/>
          <w:sz w:val="28"/>
          <w:szCs w:val="28"/>
          <w:lang w:val="it-IT"/>
        </w:rPr>
        <w:t>ă</w:t>
      </w:r>
      <w:r w:rsidRPr="0099069B">
        <w:rPr>
          <w:color w:val="000000"/>
          <w:sz w:val="28"/>
          <w:szCs w:val="28"/>
          <w:lang w:val="it-IT"/>
        </w:rPr>
        <w:t xml:space="preserve"> minim: </w:t>
      </w:r>
    </w:p>
    <w:p w:rsidR="008404C6" w:rsidRPr="0099069B" w:rsidRDefault="008404C6" w:rsidP="00DF1154">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planuri ale tuturor conductelor şi rezervoarelor subterane;</w:t>
      </w:r>
    </w:p>
    <w:p w:rsidR="008404C6" w:rsidRPr="0099069B" w:rsidRDefault="008404C6" w:rsidP="00DF1154">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orice m</w:t>
      </w:r>
      <w:r>
        <w:rPr>
          <w:color w:val="000000"/>
          <w:sz w:val="28"/>
          <w:szCs w:val="28"/>
          <w:lang w:val="it-IT"/>
        </w:rPr>
        <w:t>ă</w:t>
      </w:r>
      <w:r w:rsidRPr="0099069B">
        <w:rPr>
          <w:color w:val="000000"/>
          <w:sz w:val="28"/>
          <w:szCs w:val="28"/>
          <w:lang w:val="it-IT"/>
        </w:rPr>
        <w:t>sură de precauţie specifică necesară pentru prevenirea poluării apei, aerului sau solului;</w:t>
      </w:r>
    </w:p>
    <w:p w:rsidR="008404C6" w:rsidRPr="0099069B" w:rsidRDefault="008404C6" w:rsidP="00DF1154">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acolo unde este cazul, golirea completă de conţinutul potenţial periculos şi spălarea conductelor şi a rezervoarelor;</w:t>
      </w:r>
    </w:p>
    <w:p w:rsidR="008404C6" w:rsidRPr="0099069B" w:rsidRDefault="008404C6" w:rsidP="00DF1154">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eliminarea tuturor subsţantelor potenţial dăunătoare de pe amplasament şi eliminarea deşeurilor;</w:t>
      </w:r>
    </w:p>
    <w:p w:rsidR="008404C6" w:rsidRPr="0099069B" w:rsidRDefault="008404C6" w:rsidP="00DF1154">
      <w:pPr>
        <w:numPr>
          <w:ilvl w:val="0"/>
          <w:numId w:val="7"/>
        </w:numPr>
        <w:tabs>
          <w:tab w:val="left" w:pos="284"/>
        </w:tabs>
        <w:suppressAutoHyphens/>
        <w:autoSpaceDE w:val="0"/>
        <w:spacing w:line="360" w:lineRule="auto"/>
        <w:jc w:val="both"/>
        <w:rPr>
          <w:rFonts w:eastAsia="Arial"/>
          <w:color w:val="000000"/>
          <w:sz w:val="28"/>
          <w:szCs w:val="28"/>
          <w:lang w:val="it-IT"/>
        </w:rPr>
      </w:pPr>
      <w:r w:rsidRPr="0099069B">
        <w:rPr>
          <w:color w:val="000000"/>
          <w:sz w:val="28"/>
          <w:szCs w:val="28"/>
          <w:lang w:val="it-IT"/>
        </w:rPr>
        <w:t xml:space="preserve">măsuri de pază pentru prevenirea actelor de distrugere intenţionată. </w:t>
      </w:r>
    </w:p>
    <w:p w:rsidR="008404C6" w:rsidRPr="0099069B" w:rsidRDefault="001006D5" w:rsidP="001006D5">
      <w:pPr>
        <w:tabs>
          <w:tab w:val="left" w:pos="284"/>
          <w:tab w:val="left" w:pos="567"/>
        </w:tabs>
        <w:autoSpaceDE w:val="0"/>
        <w:spacing w:line="360" w:lineRule="auto"/>
        <w:jc w:val="both"/>
        <w:rPr>
          <w:rFonts w:eastAsia="Arial"/>
          <w:color w:val="000000"/>
          <w:sz w:val="28"/>
          <w:szCs w:val="28"/>
          <w:lang w:val="it-IT"/>
        </w:rPr>
      </w:pPr>
      <w:r>
        <w:rPr>
          <w:rFonts w:eastAsia="Arial"/>
          <w:color w:val="000000"/>
          <w:sz w:val="28"/>
          <w:szCs w:val="28"/>
          <w:lang w:val="it-IT"/>
        </w:rPr>
        <w:tab/>
      </w:r>
      <w:r>
        <w:rPr>
          <w:rFonts w:eastAsia="Arial"/>
          <w:color w:val="000000"/>
          <w:sz w:val="28"/>
          <w:szCs w:val="28"/>
          <w:lang w:val="it-IT"/>
        </w:rPr>
        <w:tab/>
      </w:r>
      <w:r>
        <w:rPr>
          <w:rFonts w:eastAsia="Arial"/>
          <w:color w:val="000000"/>
          <w:sz w:val="28"/>
          <w:szCs w:val="28"/>
          <w:lang w:val="it-IT"/>
        </w:rPr>
        <w:tab/>
      </w:r>
      <w:r w:rsidR="008404C6" w:rsidRPr="0099069B">
        <w:rPr>
          <w:color w:val="000000"/>
          <w:sz w:val="28"/>
          <w:szCs w:val="28"/>
          <w:lang w:val="it-IT"/>
        </w:rPr>
        <w:t>Planul de închidere trebuie să identifice resursele necesare pentru punerea lui în practică şi să declare mijloacele de asigurare a disponibilităţii acestor resurse, indiferent de situaţia financiară a titularului Autorizaţiei.</w:t>
      </w:r>
    </w:p>
    <w:p w:rsidR="008404C6" w:rsidRPr="0099069B" w:rsidRDefault="001006D5" w:rsidP="001006D5">
      <w:pPr>
        <w:tabs>
          <w:tab w:val="left" w:pos="284"/>
          <w:tab w:val="left" w:pos="567"/>
        </w:tabs>
        <w:autoSpaceDE w:val="0"/>
        <w:spacing w:line="360" w:lineRule="auto"/>
        <w:jc w:val="both"/>
        <w:rPr>
          <w:rFonts w:eastAsia="Arial"/>
          <w:color w:val="000000"/>
          <w:sz w:val="28"/>
          <w:szCs w:val="28"/>
          <w:lang w:val="it-IT"/>
        </w:rPr>
      </w:pPr>
      <w:r>
        <w:rPr>
          <w:rFonts w:eastAsia="Arial"/>
          <w:color w:val="000000"/>
          <w:sz w:val="28"/>
          <w:szCs w:val="28"/>
          <w:lang w:val="it-IT"/>
        </w:rPr>
        <w:tab/>
      </w:r>
      <w:r>
        <w:rPr>
          <w:rFonts w:eastAsia="Arial"/>
          <w:color w:val="000000"/>
          <w:sz w:val="28"/>
          <w:szCs w:val="28"/>
          <w:lang w:val="it-IT"/>
        </w:rPr>
        <w:tab/>
      </w:r>
      <w:r>
        <w:rPr>
          <w:rFonts w:eastAsia="Arial"/>
          <w:color w:val="000000"/>
          <w:sz w:val="28"/>
          <w:szCs w:val="28"/>
          <w:lang w:val="it-IT"/>
        </w:rPr>
        <w:tab/>
      </w:r>
      <w:r w:rsidR="008404C6" w:rsidRPr="0099069B">
        <w:rPr>
          <w:color w:val="000000"/>
          <w:sz w:val="28"/>
          <w:szCs w:val="28"/>
          <w:lang w:val="it-IT"/>
        </w:rPr>
        <w:t>Titularul activităţii are obligaţia ca, în cazul incetării definitive a activităţii, să ia măsurile necesare pentru evitarea oricarui risc de poluare şi de aducere a amplasamentului şi a zonelor afectate într-o stare care să permită reutilizarea lor.</w:t>
      </w:r>
    </w:p>
    <w:p w:rsidR="008404C6" w:rsidRPr="0099069B" w:rsidRDefault="001006D5" w:rsidP="001006D5">
      <w:pPr>
        <w:tabs>
          <w:tab w:val="left" w:pos="284"/>
          <w:tab w:val="left" w:pos="567"/>
        </w:tabs>
        <w:autoSpaceDE w:val="0"/>
        <w:spacing w:line="360" w:lineRule="auto"/>
        <w:jc w:val="both"/>
        <w:rPr>
          <w:sz w:val="28"/>
          <w:szCs w:val="28"/>
        </w:rPr>
      </w:pPr>
      <w:r>
        <w:rPr>
          <w:rFonts w:eastAsia="Arial"/>
          <w:color w:val="000000"/>
          <w:sz w:val="28"/>
          <w:szCs w:val="28"/>
          <w:lang w:val="it-IT"/>
        </w:rPr>
        <w:tab/>
      </w:r>
      <w:r>
        <w:rPr>
          <w:rFonts w:eastAsia="Arial"/>
          <w:color w:val="000000"/>
          <w:sz w:val="28"/>
          <w:szCs w:val="28"/>
          <w:lang w:val="it-IT"/>
        </w:rPr>
        <w:tab/>
      </w:r>
      <w:r>
        <w:rPr>
          <w:rFonts w:eastAsia="Arial"/>
          <w:color w:val="000000"/>
          <w:sz w:val="28"/>
          <w:szCs w:val="28"/>
          <w:lang w:val="it-IT"/>
        </w:rPr>
        <w:tab/>
      </w:r>
      <w:r w:rsidR="008404C6" w:rsidRPr="0099069B">
        <w:rPr>
          <w:color w:val="000000"/>
          <w:sz w:val="28"/>
          <w:szCs w:val="28"/>
          <w:lang w:val="it-IT"/>
        </w:rPr>
        <w:t>Dezafectarea instalatiei si demolarea constructiilor, se va face pe baza unui proiect. Solicitarea si obtinerea acordului de mediu sunt obligatorii pentru proiectele de dezafectare aferente activitatilor cu impact semnificativ asupra mediului.</w:t>
      </w:r>
    </w:p>
    <w:p w:rsidR="008404C6" w:rsidRPr="0099069B" w:rsidRDefault="008404C6" w:rsidP="001006D5">
      <w:pPr>
        <w:pStyle w:val="BodyTextIndent"/>
        <w:spacing w:line="360" w:lineRule="auto"/>
        <w:ind w:firstLine="708"/>
        <w:rPr>
          <w:szCs w:val="28"/>
        </w:rPr>
      </w:pPr>
      <w:r w:rsidRPr="0099069B">
        <w:rPr>
          <w:szCs w:val="28"/>
        </w:rPr>
        <w:t>Potrivit celor prezentate mai sus, construcţia, montajul şi exploatarea instalaţiilor tehnologice proiectate nu constituie o sursă de poluare pentru factorii de mediu: apă, aer, sol şi nu afectează sănătatea populaţiei din zonă.</w:t>
      </w:r>
    </w:p>
    <w:p w:rsidR="00F2141D" w:rsidRDefault="001006D5" w:rsidP="00DF1154">
      <w:pPr>
        <w:pStyle w:val="ListParagraph"/>
        <w:numPr>
          <w:ilvl w:val="1"/>
          <w:numId w:val="13"/>
        </w:numPr>
        <w:autoSpaceDE w:val="0"/>
        <w:autoSpaceDN w:val="0"/>
        <w:adjustRightInd w:val="0"/>
        <w:spacing w:line="360" w:lineRule="auto"/>
        <w:ind w:left="0" w:firstLine="0"/>
        <w:jc w:val="both"/>
        <w:rPr>
          <w:b/>
          <w:sz w:val="28"/>
          <w:szCs w:val="28"/>
        </w:rPr>
      </w:pPr>
      <w:r>
        <w:rPr>
          <w:b/>
          <w:sz w:val="28"/>
          <w:szCs w:val="28"/>
        </w:rPr>
        <w:t>Aspecte referitoare la prevenirea și modul de răspuns pentru cazuri de poluări accidentale</w:t>
      </w:r>
    </w:p>
    <w:p w:rsidR="001006D5" w:rsidRDefault="001006D5" w:rsidP="001006D5">
      <w:pPr>
        <w:pStyle w:val="ListParagraph"/>
        <w:autoSpaceDE w:val="0"/>
        <w:autoSpaceDN w:val="0"/>
        <w:adjustRightInd w:val="0"/>
        <w:spacing w:line="360" w:lineRule="auto"/>
        <w:ind w:left="0" w:firstLine="709"/>
        <w:jc w:val="both"/>
        <w:rPr>
          <w:sz w:val="28"/>
          <w:szCs w:val="28"/>
        </w:rPr>
      </w:pPr>
      <w:r>
        <w:rPr>
          <w:sz w:val="28"/>
          <w:szCs w:val="28"/>
        </w:rPr>
        <w:t>În cazul unor scurgeri accidentale de produse petroliere, fie de la mijloacele de transport cu care se transport diverse material, fie de la utilajele folosite, factorul de mediu care poate fi afectat este solul. În acest caz se recomandă achiziționarea de material absorbant pentru intervenție promptă.</w:t>
      </w:r>
    </w:p>
    <w:p w:rsidR="001006D5" w:rsidRDefault="001006D5" w:rsidP="001006D5">
      <w:pPr>
        <w:pStyle w:val="ListParagraph"/>
        <w:autoSpaceDE w:val="0"/>
        <w:autoSpaceDN w:val="0"/>
        <w:adjustRightInd w:val="0"/>
        <w:spacing w:line="360" w:lineRule="auto"/>
        <w:ind w:left="0" w:firstLine="709"/>
        <w:jc w:val="both"/>
        <w:rPr>
          <w:sz w:val="28"/>
          <w:szCs w:val="28"/>
        </w:rPr>
      </w:pPr>
      <w:r>
        <w:rPr>
          <w:sz w:val="28"/>
          <w:szCs w:val="28"/>
        </w:rPr>
        <w:lastRenderedPageBreak/>
        <w:t xml:space="preserve">Se recomandă amenajarea unor spații corespunzătoare pentru depozitarea controlată a deșeurilor produse pentru a Evita riscul ca acestea </w:t>
      </w:r>
      <w:proofErr w:type="gramStart"/>
      <w:r>
        <w:rPr>
          <w:sz w:val="28"/>
          <w:szCs w:val="28"/>
        </w:rPr>
        <w:t>să</w:t>
      </w:r>
      <w:proofErr w:type="gramEnd"/>
      <w:r>
        <w:rPr>
          <w:sz w:val="28"/>
          <w:szCs w:val="28"/>
        </w:rPr>
        <w:t xml:space="preserve"> ajungă peterenurile învecinate sau să fie depozitate necontrolat în incinta obiectivului.</w:t>
      </w:r>
    </w:p>
    <w:p w:rsidR="001006D5" w:rsidRPr="001006D5" w:rsidRDefault="001006D5" w:rsidP="00DF1154">
      <w:pPr>
        <w:pStyle w:val="ListParagraph"/>
        <w:numPr>
          <w:ilvl w:val="1"/>
          <w:numId w:val="13"/>
        </w:numPr>
        <w:autoSpaceDE w:val="0"/>
        <w:autoSpaceDN w:val="0"/>
        <w:adjustRightInd w:val="0"/>
        <w:spacing w:line="360" w:lineRule="auto"/>
        <w:ind w:left="0" w:firstLine="0"/>
        <w:jc w:val="both"/>
        <w:rPr>
          <w:b/>
          <w:sz w:val="28"/>
          <w:szCs w:val="28"/>
        </w:rPr>
      </w:pPr>
      <w:r w:rsidRPr="001006D5">
        <w:rPr>
          <w:b/>
          <w:sz w:val="28"/>
          <w:szCs w:val="28"/>
        </w:rPr>
        <w:t>Aspecte referitoare la închiderea/dezafectarea/demolarea obiectivului</w:t>
      </w:r>
    </w:p>
    <w:p w:rsidR="00F2141D" w:rsidRPr="00C05174" w:rsidRDefault="00C05174" w:rsidP="00C05174">
      <w:pPr>
        <w:autoSpaceDE w:val="0"/>
        <w:autoSpaceDN w:val="0"/>
        <w:adjustRightInd w:val="0"/>
        <w:spacing w:line="360" w:lineRule="auto"/>
        <w:ind w:left="708"/>
        <w:rPr>
          <w:sz w:val="28"/>
          <w:szCs w:val="28"/>
        </w:rPr>
      </w:pPr>
      <w:r w:rsidRPr="00C05174">
        <w:rPr>
          <w:sz w:val="28"/>
          <w:szCs w:val="28"/>
        </w:rPr>
        <w:t>Nu este cazul.</w:t>
      </w:r>
    </w:p>
    <w:p w:rsidR="008404C6" w:rsidRPr="00C05174" w:rsidRDefault="00C05174" w:rsidP="00DF1154">
      <w:pPr>
        <w:pStyle w:val="ListParagraph"/>
        <w:numPr>
          <w:ilvl w:val="1"/>
          <w:numId w:val="13"/>
        </w:numPr>
        <w:autoSpaceDE w:val="0"/>
        <w:autoSpaceDN w:val="0"/>
        <w:adjustRightInd w:val="0"/>
        <w:spacing w:line="360" w:lineRule="auto"/>
        <w:ind w:left="0" w:firstLine="0"/>
        <w:jc w:val="both"/>
        <w:rPr>
          <w:b/>
          <w:sz w:val="28"/>
          <w:szCs w:val="28"/>
        </w:rPr>
      </w:pPr>
      <w:r>
        <w:rPr>
          <w:b/>
          <w:sz w:val="28"/>
          <w:szCs w:val="28"/>
        </w:rPr>
        <w:t>Modalități de refacere a stării inițiale/reabilitare în vederea utilizării ulterioare a terenului</w:t>
      </w:r>
    </w:p>
    <w:p w:rsidR="008404C6" w:rsidRPr="00C05174" w:rsidRDefault="00C05174" w:rsidP="00C05174">
      <w:pPr>
        <w:autoSpaceDE w:val="0"/>
        <w:autoSpaceDN w:val="0"/>
        <w:adjustRightInd w:val="0"/>
        <w:spacing w:line="360" w:lineRule="auto"/>
        <w:ind w:firstLine="709"/>
        <w:jc w:val="both"/>
        <w:rPr>
          <w:sz w:val="28"/>
          <w:szCs w:val="28"/>
        </w:rPr>
      </w:pPr>
      <w:r w:rsidRPr="00C05174">
        <w:rPr>
          <w:sz w:val="28"/>
          <w:szCs w:val="28"/>
        </w:rPr>
        <w:t>Aceste</w:t>
      </w:r>
      <w:r>
        <w:rPr>
          <w:sz w:val="28"/>
          <w:szCs w:val="28"/>
        </w:rPr>
        <w:t xml:space="preserve"> modalități se vor stabili, dacă va fi cazul, la momentul luării deciziei privind desființarea obiectivului și depind de strategia care se va adopta în ceea ce privete utilizarea ulterioară a terenului.</w:t>
      </w:r>
    </w:p>
    <w:p w:rsidR="008404C6" w:rsidRDefault="008404C6" w:rsidP="00F2141D">
      <w:pPr>
        <w:autoSpaceDE w:val="0"/>
        <w:autoSpaceDN w:val="0"/>
        <w:adjustRightInd w:val="0"/>
        <w:spacing w:line="360" w:lineRule="auto"/>
        <w:rPr>
          <w:b/>
          <w:sz w:val="28"/>
          <w:szCs w:val="28"/>
        </w:rPr>
      </w:pPr>
    </w:p>
    <w:p w:rsidR="00C05174" w:rsidRPr="00C05174" w:rsidRDefault="00FA627D" w:rsidP="00DF1154">
      <w:pPr>
        <w:pStyle w:val="ListParagraph"/>
        <w:numPr>
          <w:ilvl w:val="0"/>
          <w:numId w:val="13"/>
        </w:numPr>
        <w:autoSpaceDE w:val="0"/>
        <w:autoSpaceDN w:val="0"/>
        <w:adjustRightInd w:val="0"/>
        <w:spacing w:line="360" w:lineRule="auto"/>
        <w:ind w:left="426" w:hanging="426"/>
        <w:rPr>
          <w:b/>
          <w:sz w:val="28"/>
          <w:szCs w:val="28"/>
        </w:rPr>
      </w:pPr>
      <w:r>
        <w:rPr>
          <w:b/>
          <w:sz w:val="28"/>
          <w:szCs w:val="28"/>
        </w:rPr>
        <w:t xml:space="preserve"> ANEXE – PIESE DESENATE.</w:t>
      </w:r>
    </w:p>
    <w:tbl>
      <w:tblPr>
        <w:tblW w:w="9081" w:type="dxa"/>
        <w:tblInd w:w="284" w:type="dxa"/>
        <w:shd w:val="clear" w:color="auto" w:fill="E6E6E6"/>
        <w:tblLook w:val="0000" w:firstRow="0" w:lastRow="0" w:firstColumn="0" w:lastColumn="0" w:noHBand="0" w:noVBand="0"/>
      </w:tblPr>
      <w:tblGrid>
        <w:gridCol w:w="567"/>
        <w:gridCol w:w="4819"/>
        <w:gridCol w:w="2977"/>
        <w:gridCol w:w="718"/>
      </w:tblGrid>
      <w:tr w:rsidR="00C05174" w:rsidTr="009B2117">
        <w:trPr>
          <w:cantSplit/>
          <w:trHeight w:val="235"/>
        </w:trPr>
        <w:tc>
          <w:tcPr>
            <w:tcW w:w="567" w:type="dxa"/>
            <w:vAlign w:val="center"/>
          </w:tcPr>
          <w:p w:rsidR="00C05174" w:rsidRDefault="00C05174" w:rsidP="009B2117">
            <w:pPr>
              <w:spacing w:line="360" w:lineRule="auto"/>
              <w:ind w:left="248" w:hanging="248"/>
              <w:jc w:val="center"/>
              <w:rPr>
                <w:b/>
                <w:bCs/>
                <w:sz w:val="28"/>
              </w:rPr>
            </w:pPr>
            <w:r>
              <w:rPr>
                <w:b/>
                <w:bCs/>
                <w:sz w:val="28"/>
              </w:rPr>
              <w:t>1.</w:t>
            </w:r>
          </w:p>
        </w:tc>
        <w:tc>
          <w:tcPr>
            <w:tcW w:w="4819" w:type="dxa"/>
            <w:vAlign w:val="center"/>
          </w:tcPr>
          <w:p w:rsidR="00C05174" w:rsidRDefault="00C05174" w:rsidP="009B2117">
            <w:pPr>
              <w:spacing w:line="360" w:lineRule="auto"/>
              <w:ind w:left="248" w:hanging="248"/>
              <w:rPr>
                <w:sz w:val="28"/>
              </w:rPr>
            </w:pPr>
            <w:r>
              <w:rPr>
                <w:sz w:val="28"/>
              </w:rPr>
              <w:t>Plan de încadrare în județ;</w:t>
            </w:r>
          </w:p>
        </w:tc>
        <w:tc>
          <w:tcPr>
            <w:tcW w:w="2977" w:type="dxa"/>
            <w:vAlign w:val="center"/>
          </w:tcPr>
          <w:p w:rsidR="00C05174" w:rsidRDefault="008B52F5" w:rsidP="009B2117">
            <w:pPr>
              <w:spacing w:line="360" w:lineRule="auto"/>
              <w:rPr>
                <w:sz w:val="28"/>
              </w:rPr>
            </w:pPr>
            <w:r>
              <w:rPr>
                <w:sz w:val="28"/>
              </w:rPr>
              <w:t>34</w:t>
            </w:r>
            <w:r w:rsidR="00C05174">
              <w:rPr>
                <w:sz w:val="28"/>
              </w:rPr>
              <w:t>.2/2019 – AC1</w:t>
            </w:r>
          </w:p>
        </w:tc>
        <w:tc>
          <w:tcPr>
            <w:tcW w:w="718" w:type="dxa"/>
            <w:vAlign w:val="center"/>
          </w:tcPr>
          <w:p w:rsidR="00C05174" w:rsidRDefault="00C05174" w:rsidP="009B2117">
            <w:pPr>
              <w:pStyle w:val="Heading3"/>
              <w:tabs>
                <w:tab w:val="left" w:pos="259"/>
              </w:tabs>
              <w:spacing w:line="360" w:lineRule="auto"/>
              <w:rPr>
                <w:rFonts w:ascii="Times New Roman" w:hAnsi="Times New Roman"/>
                <w:bCs/>
                <w:szCs w:val="24"/>
                <w:lang w:val="ro-RO" w:eastAsia="ro-RO"/>
              </w:rPr>
            </w:pPr>
            <w:r>
              <w:rPr>
                <w:rFonts w:ascii="Times New Roman" w:hAnsi="Times New Roman"/>
                <w:bCs/>
                <w:szCs w:val="24"/>
                <w:lang w:val="ro-RO" w:eastAsia="ro-RO"/>
              </w:rPr>
              <w:t>A3</w:t>
            </w:r>
          </w:p>
        </w:tc>
      </w:tr>
      <w:tr w:rsidR="00C05174" w:rsidTr="009B2117">
        <w:trPr>
          <w:cantSplit/>
        </w:trPr>
        <w:tc>
          <w:tcPr>
            <w:tcW w:w="567" w:type="dxa"/>
            <w:vAlign w:val="center"/>
          </w:tcPr>
          <w:p w:rsidR="00C05174" w:rsidRDefault="00C05174" w:rsidP="009B2117">
            <w:pPr>
              <w:spacing w:line="360" w:lineRule="auto"/>
              <w:ind w:left="248" w:hanging="248"/>
              <w:jc w:val="center"/>
              <w:rPr>
                <w:b/>
                <w:bCs/>
                <w:sz w:val="28"/>
              </w:rPr>
            </w:pPr>
            <w:r>
              <w:rPr>
                <w:b/>
                <w:bCs/>
                <w:sz w:val="28"/>
              </w:rPr>
              <w:t>2.</w:t>
            </w:r>
          </w:p>
        </w:tc>
        <w:tc>
          <w:tcPr>
            <w:tcW w:w="4819" w:type="dxa"/>
            <w:vAlign w:val="center"/>
          </w:tcPr>
          <w:p w:rsidR="00C05174" w:rsidRDefault="00C05174" w:rsidP="009B2117">
            <w:pPr>
              <w:spacing w:line="360" w:lineRule="auto"/>
              <w:ind w:left="248" w:hanging="248"/>
              <w:rPr>
                <w:sz w:val="28"/>
              </w:rPr>
            </w:pPr>
            <w:r>
              <w:rPr>
                <w:sz w:val="28"/>
              </w:rPr>
              <w:t>Plan de încadrare în municipiu;</w:t>
            </w:r>
          </w:p>
        </w:tc>
        <w:tc>
          <w:tcPr>
            <w:tcW w:w="2977" w:type="dxa"/>
            <w:vAlign w:val="center"/>
          </w:tcPr>
          <w:p w:rsidR="00C05174" w:rsidRDefault="008B52F5" w:rsidP="009B2117">
            <w:pPr>
              <w:spacing w:line="360" w:lineRule="auto"/>
            </w:pPr>
            <w:r>
              <w:rPr>
                <w:sz w:val="28"/>
              </w:rPr>
              <w:t>34</w:t>
            </w:r>
            <w:r w:rsidR="00C05174">
              <w:rPr>
                <w:sz w:val="28"/>
              </w:rPr>
              <w:t>.2/2019 – AC2</w:t>
            </w:r>
          </w:p>
        </w:tc>
        <w:tc>
          <w:tcPr>
            <w:tcW w:w="718" w:type="dxa"/>
            <w:vAlign w:val="center"/>
          </w:tcPr>
          <w:p w:rsidR="00C05174" w:rsidRDefault="00C05174" w:rsidP="009B2117">
            <w:pPr>
              <w:tabs>
                <w:tab w:val="left" w:pos="162"/>
              </w:tabs>
              <w:spacing w:line="360" w:lineRule="auto"/>
              <w:rPr>
                <w:b/>
                <w:bCs/>
                <w:sz w:val="28"/>
              </w:rPr>
            </w:pPr>
            <w:r>
              <w:rPr>
                <w:b/>
                <w:bCs/>
                <w:sz w:val="28"/>
              </w:rPr>
              <w:t>A3</w:t>
            </w:r>
          </w:p>
        </w:tc>
      </w:tr>
      <w:tr w:rsidR="008B52F5" w:rsidTr="000A64B9">
        <w:trPr>
          <w:cantSplit/>
        </w:trPr>
        <w:tc>
          <w:tcPr>
            <w:tcW w:w="567" w:type="dxa"/>
            <w:vAlign w:val="center"/>
          </w:tcPr>
          <w:p w:rsidR="008B52F5" w:rsidRDefault="008B52F5" w:rsidP="000A64B9">
            <w:pPr>
              <w:spacing w:line="360" w:lineRule="auto"/>
              <w:ind w:left="248" w:hanging="248"/>
              <w:jc w:val="center"/>
              <w:rPr>
                <w:b/>
                <w:bCs/>
                <w:sz w:val="28"/>
              </w:rPr>
            </w:pPr>
            <w:r>
              <w:rPr>
                <w:b/>
                <w:bCs/>
                <w:sz w:val="28"/>
              </w:rPr>
              <w:t>3.</w:t>
            </w:r>
          </w:p>
        </w:tc>
        <w:tc>
          <w:tcPr>
            <w:tcW w:w="4819" w:type="dxa"/>
            <w:vAlign w:val="center"/>
          </w:tcPr>
          <w:p w:rsidR="008B52F5" w:rsidRDefault="008B52F5" w:rsidP="000A64B9">
            <w:pPr>
              <w:spacing w:line="360" w:lineRule="auto"/>
              <w:ind w:left="248" w:hanging="248"/>
              <w:rPr>
                <w:sz w:val="28"/>
              </w:rPr>
            </w:pPr>
            <w:r>
              <w:rPr>
                <w:sz w:val="28"/>
              </w:rPr>
              <w:t>Plan de încadrare în zonă I;</w:t>
            </w:r>
          </w:p>
        </w:tc>
        <w:tc>
          <w:tcPr>
            <w:tcW w:w="2977" w:type="dxa"/>
            <w:vAlign w:val="center"/>
          </w:tcPr>
          <w:p w:rsidR="008B52F5" w:rsidRDefault="008B52F5" w:rsidP="000A64B9">
            <w:pPr>
              <w:spacing w:line="360" w:lineRule="auto"/>
            </w:pPr>
            <w:r>
              <w:rPr>
                <w:sz w:val="28"/>
              </w:rPr>
              <w:t>34</w:t>
            </w:r>
            <w:r>
              <w:rPr>
                <w:sz w:val="28"/>
              </w:rPr>
              <w:t>.2/2019 – AC3</w:t>
            </w:r>
          </w:p>
        </w:tc>
        <w:tc>
          <w:tcPr>
            <w:tcW w:w="718" w:type="dxa"/>
            <w:vAlign w:val="center"/>
          </w:tcPr>
          <w:p w:rsidR="008B52F5" w:rsidRDefault="008B52F5" w:rsidP="000A64B9">
            <w:pPr>
              <w:tabs>
                <w:tab w:val="left" w:pos="162"/>
              </w:tabs>
              <w:spacing w:line="360" w:lineRule="auto"/>
              <w:rPr>
                <w:b/>
                <w:bCs/>
                <w:sz w:val="28"/>
              </w:rPr>
            </w:pPr>
            <w:r>
              <w:rPr>
                <w:b/>
                <w:bCs/>
                <w:sz w:val="28"/>
              </w:rPr>
              <w:t>A3</w:t>
            </w:r>
          </w:p>
        </w:tc>
      </w:tr>
      <w:tr w:rsidR="00C05174" w:rsidTr="009B2117">
        <w:trPr>
          <w:cantSplit/>
        </w:trPr>
        <w:tc>
          <w:tcPr>
            <w:tcW w:w="567" w:type="dxa"/>
            <w:vAlign w:val="center"/>
          </w:tcPr>
          <w:p w:rsidR="00C05174" w:rsidRDefault="008B52F5" w:rsidP="009B2117">
            <w:pPr>
              <w:spacing w:line="360" w:lineRule="auto"/>
              <w:ind w:left="248" w:hanging="248"/>
              <w:jc w:val="center"/>
              <w:rPr>
                <w:b/>
                <w:bCs/>
                <w:sz w:val="28"/>
              </w:rPr>
            </w:pPr>
            <w:r>
              <w:rPr>
                <w:b/>
                <w:bCs/>
                <w:sz w:val="28"/>
              </w:rPr>
              <w:t>4</w:t>
            </w:r>
            <w:r w:rsidR="00C05174">
              <w:rPr>
                <w:b/>
                <w:bCs/>
                <w:sz w:val="28"/>
              </w:rPr>
              <w:t>.</w:t>
            </w:r>
          </w:p>
        </w:tc>
        <w:tc>
          <w:tcPr>
            <w:tcW w:w="4819" w:type="dxa"/>
            <w:vAlign w:val="center"/>
          </w:tcPr>
          <w:p w:rsidR="00C05174" w:rsidRDefault="00C05174" w:rsidP="008B52F5">
            <w:pPr>
              <w:spacing w:line="360" w:lineRule="auto"/>
              <w:ind w:left="248" w:hanging="248"/>
              <w:rPr>
                <w:sz w:val="28"/>
              </w:rPr>
            </w:pPr>
            <w:r>
              <w:rPr>
                <w:sz w:val="28"/>
              </w:rPr>
              <w:t>Plan de încadrare în zonă</w:t>
            </w:r>
            <w:r w:rsidR="008B52F5">
              <w:rPr>
                <w:sz w:val="28"/>
              </w:rPr>
              <w:t xml:space="preserve"> II</w:t>
            </w:r>
            <w:r>
              <w:rPr>
                <w:sz w:val="28"/>
              </w:rPr>
              <w:t>;</w:t>
            </w:r>
          </w:p>
        </w:tc>
        <w:tc>
          <w:tcPr>
            <w:tcW w:w="2977" w:type="dxa"/>
            <w:vAlign w:val="center"/>
          </w:tcPr>
          <w:p w:rsidR="00C05174" w:rsidRDefault="008B52F5" w:rsidP="008B52F5">
            <w:pPr>
              <w:spacing w:line="360" w:lineRule="auto"/>
            </w:pPr>
            <w:r>
              <w:rPr>
                <w:sz w:val="28"/>
              </w:rPr>
              <w:t>34</w:t>
            </w:r>
            <w:r w:rsidR="00C05174">
              <w:rPr>
                <w:sz w:val="28"/>
              </w:rPr>
              <w:t>.2/2019 – AC</w:t>
            </w:r>
            <w:r>
              <w:rPr>
                <w:sz w:val="28"/>
              </w:rPr>
              <w:t>4</w:t>
            </w:r>
          </w:p>
        </w:tc>
        <w:tc>
          <w:tcPr>
            <w:tcW w:w="718" w:type="dxa"/>
            <w:vAlign w:val="center"/>
          </w:tcPr>
          <w:p w:rsidR="00C05174" w:rsidRDefault="00C05174" w:rsidP="009B2117">
            <w:pPr>
              <w:tabs>
                <w:tab w:val="left" w:pos="162"/>
              </w:tabs>
              <w:spacing w:line="360" w:lineRule="auto"/>
              <w:rPr>
                <w:b/>
                <w:bCs/>
                <w:sz w:val="28"/>
              </w:rPr>
            </w:pPr>
            <w:r>
              <w:rPr>
                <w:b/>
                <w:bCs/>
                <w:sz w:val="28"/>
              </w:rPr>
              <w:t>A3</w:t>
            </w:r>
          </w:p>
        </w:tc>
      </w:tr>
      <w:tr w:rsidR="008B52F5" w:rsidTr="000A64B9">
        <w:trPr>
          <w:cantSplit/>
        </w:trPr>
        <w:tc>
          <w:tcPr>
            <w:tcW w:w="567" w:type="dxa"/>
            <w:vAlign w:val="center"/>
          </w:tcPr>
          <w:p w:rsidR="008B52F5" w:rsidRDefault="008B52F5" w:rsidP="000A64B9">
            <w:pPr>
              <w:spacing w:line="360" w:lineRule="auto"/>
              <w:ind w:left="248" w:hanging="248"/>
              <w:jc w:val="center"/>
              <w:rPr>
                <w:b/>
                <w:bCs/>
                <w:sz w:val="28"/>
              </w:rPr>
            </w:pPr>
            <w:r>
              <w:rPr>
                <w:b/>
                <w:bCs/>
                <w:sz w:val="28"/>
              </w:rPr>
              <w:t>5</w:t>
            </w:r>
            <w:r>
              <w:rPr>
                <w:b/>
                <w:bCs/>
                <w:sz w:val="28"/>
              </w:rPr>
              <w:t>.</w:t>
            </w:r>
          </w:p>
        </w:tc>
        <w:tc>
          <w:tcPr>
            <w:tcW w:w="4819" w:type="dxa"/>
            <w:vAlign w:val="center"/>
          </w:tcPr>
          <w:p w:rsidR="008B52F5" w:rsidRDefault="008B52F5" w:rsidP="000A64B9">
            <w:pPr>
              <w:spacing w:line="360" w:lineRule="auto"/>
              <w:ind w:left="248" w:hanging="248"/>
              <w:rPr>
                <w:sz w:val="28"/>
              </w:rPr>
            </w:pPr>
            <w:r>
              <w:rPr>
                <w:sz w:val="28"/>
              </w:rPr>
              <w:t>Plan de situație</w:t>
            </w:r>
            <w:r>
              <w:rPr>
                <w:sz w:val="28"/>
              </w:rPr>
              <w:t xml:space="preserve"> I</w:t>
            </w:r>
            <w:r>
              <w:rPr>
                <w:sz w:val="28"/>
              </w:rPr>
              <w:t>;</w:t>
            </w:r>
          </w:p>
        </w:tc>
        <w:tc>
          <w:tcPr>
            <w:tcW w:w="2977" w:type="dxa"/>
            <w:vAlign w:val="center"/>
          </w:tcPr>
          <w:p w:rsidR="008B52F5" w:rsidRDefault="008B52F5" w:rsidP="008B52F5">
            <w:pPr>
              <w:spacing w:line="360" w:lineRule="auto"/>
            </w:pPr>
            <w:r>
              <w:rPr>
                <w:sz w:val="28"/>
              </w:rPr>
              <w:t>34</w:t>
            </w:r>
            <w:r>
              <w:rPr>
                <w:sz w:val="28"/>
              </w:rPr>
              <w:t>.2/2019 – AC</w:t>
            </w:r>
            <w:r>
              <w:rPr>
                <w:sz w:val="28"/>
              </w:rPr>
              <w:t>5</w:t>
            </w:r>
          </w:p>
        </w:tc>
        <w:tc>
          <w:tcPr>
            <w:tcW w:w="718" w:type="dxa"/>
            <w:vAlign w:val="center"/>
          </w:tcPr>
          <w:p w:rsidR="008B52F5" w:rsidRDefault="008B52F5" w:rsidP="000A64B9">
            <w:pPr>
              <w:tabs>
                <w:tab w:val="left" w:pos="162"/>
              </w:tabs>
              <w:spacing w:line="360" w:lineRule="auto"/>
              <w:rPr>
                <w:b/>
                <w:bCs/>
                <w:sz w:val="28"/>
              </w:rPr>
            </w:pPr>
            <w:r>
              <w:rPr>
                <w:b/>
                <w:bCs/>
                <w:sz w:val="28"/>
              </w:rPr>
              <w:t>A2</w:t>
            </w:r>
          </w:p>
        </w:tc>
      </w:tr>
      <w:tr w:rsidR="00C05174" w:rsidTr="009B2117">
        <w:trPr>
          <w:cantSplit/>
        </w:trPr>
        <w:tc>
          <w:tcPr>
            <w:tcW w:w="567" w:type="dxa"/>
            <w:vAlign w:val="center"/>
          </w:tcPr>
          <w:p w:rsidR="00C05174" w:rsidRDefault="008B52F5" w:rsidP="009B2117">
            <w:pPr>
              <w:spacing w:line="360" w:lineRule="auto"/>
              <w:ind w:left="248" w:hanging="248"/>
              <w:jc w:val="center"/>
              <w:rPr>
                <w:b/>
                <w:bCs/>
                <w:sz w:val="28"/>
              </w:rPr>
            </w:pPr>
            <w:r>
              <w:rPr>
                <w:b/>
                <w:bCs/>
                <w:sz w:val="28"/>
              </w:rPr>
              <w:t>6</w:t>
            </w:r>
            <w:r w:rsidR="00C05174">
              <w:rPr>
                <w:b/>
                <w:bCs/>
                <w:sz w:val="28"/>
              </w:rPr>
              <w:t>.</w:t>
            </w:r>
          </w:p>
        </w:tc>
        <w:tc>
          <w:tcPr>
            <w:tcW w:w="4819" w:type="dxa"/>
            <w:vAlign w:val="center"/>
          </w:tcPr>
          <w:p w:rsidR="00C05174" w:rsidRDefault="00C05174" w:rsidP="009B2117">
            <w:pPr>
              <w:spacing w:line="360" w:lineRule="auto"/>
              <w:ind w:left="248" w:hanging="248"/>
              <w:rPr>
                <w:sz w:val="28"/>
              </w:rPr>
            </w:pPr>
            <w:r>
              <w:rPr>
                <w:sz w:val="28"/>
              </w:rPr>
              <w:t>Plan de situație</w:t>
            </w:r>
            <w:r w:rsidR="008B52F5">
              <w:rPr>
                <w:sz w:val="28"/>
              </w:rPr>
              <w:t xml:space="preserve"> II</w:t>
            </w:r>
            <w:r>
              <w:rPr>
                <w:sz w:val="28"/>
              </w:rPr>
              <w:t>;</w:t>
            </w:r>
          </w:p>
        </w:tc>
        <w:tc>
          <w:tcPr>
            <w:tcW w:w="2977" w:type="dxa"/>
            <w:vAlign w:val="center"/>
          </w:tcPr>
          <w:p w:rsidR="00C05174" w:rsidRDefault="008B52F5" w:rsidP="008B52F5">
            <w:pPr>
              <w:spacing w:line="360" w:lineRule="auto"/>
            </w:pPr>
            <w:r>
              <w:rPr>
                <w:sz w:val="28"/>
              </w:rPr>
              <w:t>34</w:t>
            </w:r>
            <w:bookmarkStart w:id="8" w:name="_GoBack"/>
            <w:bookmarkEnd w:id="8"/>
            <w:r w:rsidR="00C05174">
              <w:rPr>
                <w:sz w:val="28"/>
              </w:rPr>
              <w:t>.2/2019 – AC</w:t>
            </w:r>
            <w:r>
              <w:rPr>
                <w:sz w:val="28"/>
              </w:rPr>
              <w:t>6</w:t>
            </w:r>
          </w:p>
        </w:tc>
        <w:tc>
          <w:tcPr>
            <w:tcW w:w="718" w:type="dxa"/>
            <w:vAlign w:val="center"/>
          </w:tcPr>
          <w:p w:rsidR="00C05174" w:rsidRDefault="00C05174" w:rsidP="009B2117">
            <w:pPr>
              <w:tabs>
                <w:tab w:val="left" w:pos="162"/>
              </w:tabs>
              <w:spacing w:line="360" w:lineRule="auto"/>
              <w:rPr>
                <w:b/>
                <w:bCs/>
                <w:sz w:val="28"/>
              </w:rPr>
            </w:pPr>
            <w:r>
              <w:rPr>
                <w:b/>
                <w:bCs/>
                <w:sz w:val="28"/>
              </w:rPr>
              <w:t>A2</w:t>
            </w:r>
          </w:p>
        </w:tc>
      </w:tr>
    </w:tbl>
    <w:p w:rsidR="00C05174" w:rsidRPr="0099069B" w:rsidRDefault="00C05174" w:rsidP="00C05174">
      <w:pPr>
        <w:pStyle w:val="BodyTextIndent"/>
        <w:spacing w:line="360" w:lineRule="auto"/>
        <w:ind w:firstLine="0"/>
        <w:rPr>
          <w:szCs w:val="28"/>
        </w:rPr>
      </w:pPr>
      <w:r w:rsidRPr="0099069B">
        <w:rPr>
          <w:szCs w:val="28"/>
        </w:rPr>
        <w:t xml:space="preserve"> </w:t>
      </w:r>
    </w:p>
    <w:p w:rsidR="00C05174" w:rsidRPr="0099069B" w:rsidRDefault="00C05174" w:rsidP="00C05174">
      <w:pPr>
        <w:spacing w:line="360" w:lineRule="auto"/>
        <w:ind w:left="7200"/>
        <w:jc w:val="both"/>
        <w:rPr>
          <w:sz w:val="28"/>
          <w:szCs w:val="28"/>
          <w:u w:val="single"/>
          <w:lang w:val="it-IT"/>
        </w:rPr>
      </w:pPr>
      <w:r w:rsidRPr="0099069B">
        <w:rPr>
          <w:sz w:val="28"/>
          <w:szCs w:val="28"/>
          <w:lang w:val="it-IT"/>
        </w:rPr>
        <w:t>Întocmit:</w:t>
      </w:r>
    </w:p>
    <w:p w:rsidR="00C05174" w:rsidRPr="0099069B" w:rsidRDefault="00C05174" w:rsidP="00C05174">
      <w:pPr>
        <w:spacing w:line="360" w:lineRule="auto"/>
        <w:ind w:left="6480" w:firstLine="720"/>
        <w:jc w:val="both"/>
        <w:rPr>
          <w:sz w:val="28"/>
          <w:szCs w:val="28"/>
          <w:lang w:val="it-IT"/>
        </w:rPr>
      </w:pPr>
      <w:r w:rsidRPr="0099069B">
        <w:rPr>
          <w:sz w:val="28"/>
          <w:szCs w:val="28"/>
          <w:lang w:val="it-IT"/>
        </w:rPr>
        <w:t>ing. Marcel Giosan</w:t>
      </w:r>
    </w:p>
    <w:sectPr w:rsidR="00C05174" w:rsidRPr="0099069B" w:rsidSect="004A32F4">
      <w:headerReference w:type="default" r:id="rId30"/>
      <w:footerReference w:type="default" r:id="rId31"/>
      <w:pgSz w:w="11906" w:h="16838" w:code="9"/>
      <w:pgMar w:top="1134" w:right="707" w:bottom="851" w:left="1418" w:header="567"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D1" w:rsidRDefault="00D225D1">
      <w:r>
        <w:separator/>
      </w:r>
    </w:p>
  </w:endnote>
  <w:endnote w:type="continuationSeparator" w:id="0">
    <w:p w:rsidR="00D225D1" w:rsidRDefault="00D22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variable"/>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90" w:type="dxa"/>
      <w:jc w:val="center"/>
      <w:tblBorders>
        <w:insideH w:val="single" w:sz="8" w:space="0" w:color="auto"/>
      </w:tblBorders>
      <w:tblLook w:val="01E0" w:firstRow="1" w:lastRow="1" w:firstColumn="1" w:lastColumn="1" w:noHBand="0" w:noVBand="0"/>
    </w:tblPr>
    <w:tblGrid>
      <w:gridCol w:w="6521"/>
      <w:gridCol w:w="2693"/>
      <w:gridCol w:w="576"/>
    </w:tblGrid>
    <w:tr w:rsidR="009B2117" w:rsidRPr="00F1621F" w:rsidTr="00A95069">
      <w:trPr>
        <w:trHeight w:val="312"/>
        <w:jc w:val="center"/>
      </w:trPr>
      <w:tc>
        <w:tcPr>
          <w:tcW w:w="6521" w:type="dxa"/>
          <w:tcBorders>
            <w:top w:val="nil"/>
            <w:bottom w:val="single" w:sz="8" w:space="0" w:color="0000FF"/>
          </w:tcBorders>
        </w:tcPr>
        <w:p w:rsidR="009B2117" w:rsidRPr="00996D01" w:rsidRDefault="009B2117" w:rsidP="00DC284B">
          <w:pPr>
            <w:pStyle w:val="Footer"/>
            <w:ind w:left="-77" w:right="-1593"/>
            <w:rPr>
              <w:rFonts w:ascii="Cambria" w:hAnsi="Cambria" w:cs="Courier New"/>
              <w:color w:val="0000FF"/>
              <w:sz w:val="20"/>
              <w:szCs w:val="20"/>
            </w:rPr>
          </w:pPr>
          <w:r w:rsidRPr="00C65325">
            <w:rPr>
              <w:rFonts w:ascii="Book Antiqua" w:hAnsi="Book Antiqua" w:cs="Courier New"/>
              <w:color w:val="0000FF"/>
              <w:sz w:val="20"/>
              <w:szCs w:val="20"/>
            </w:rPr>
            <w:t xml:space="preserve">Beneficiar: </w:t>
          </w:r>
          <w:r w:rsidRPr="00FA1622">
            <w:rPr>
              <w:rFonts w:ascii="Book Antiqua" w:hAnsi="Book Antiqua" w:cs="Courier New"/>
              <w:b/>
              <w:color w:val="0000FF"/>
              <w:sz w:val="20"/>
              <w:szCs w:val="20"/>
            </w:rPr>
            <w:t>MUNICIPIUL GALAȚI + SOCIETATEA APĂ CANAL SA</w:t>
          </w:r>
        </w:p>
      </w:tc>
      <w:tc>
        <w:tcPr>
          <w:tcW w:w="2693" w:type="dxa"/>
          <w:tcBorders>
            <w:top w:val="nil"/>
            <w:bottom w:val="single" w:sz="8" w:space="0" w:color="0000FF"/>
            <w:right w:val="single" w:sz="8" w:space="0" w:color="0000FF"/>
          </w:tcBorders>
        </w:tcPr>
        <w:p w:rsidR="009B2117" w:rsidRPr="00F1621F" w:rsidRDefault="009B2117" w:rsidP="00E63D94">
          <w:pPr>
            <w:pStyle w:val="Footer"/>
            <w:ind w:left="526" w:firstLine="567"/>
            <w:jc w:val="right"/>
            <w:rPr>
              <w:rFonts w:ascii="Courier New" w:hAnsi="Courier New" w:cs="Courier New"/>
              <w:color w:val="0000FF"/>
              <w:sz w:val="16"/>
              <w:szCs w:val="16"/>
            </w:rPr>
          </w:pPr>
        </w:p>
      </w:tc>
      <w:tc>
        <w:tcPr>
          <w:tcW w:w="576" w:type="dxa"/>
          <w:vMerge w:val="restart"/>
          <w:tcBorders>
            <w:top w:val="single" w:sz="8" w:space="0" w:color="0000FF"/>
            <w:left w:val="single" w:sz="8" w:space="0" w:color="0000FF"/>
            <w:bottom w:val="single" w:sz="8" w:space="0" w:color="0000FF"/>
            <w:right w:val="single" w:sz="8" w:space="0" w:color="0000FF"/>
          </w:tcBorders>
          <w:vAlign w:val="center"/>
        </w:tcPr>
        <w:p w:rsidR="009B2117" w:rsidRPr="00F1621F" w:rsidRDefault="009B2117" w:rsidP="00930E48">
          <w:pPr>
            <w:pStyle w:val="Footer"/>
            <w:jc w:val="center"/>
            <w:rPr>
              <w:rFonts w:ascii="Courier New" w:hAnsi="Courier New" w:cs="Courier New"/>
              <w:color w:val="0000FF"/>
              <w:sz w:val="20"/>
              <w:szCs w:val="20"/>
            </w:rPr>
          </w:pPr>
          <w:r w:rsidRPr="00F1621F">
            <w:rPr>
              <w:rStyle w:val="PageNumber"/>
              <w:color w:val="0000FF"/>
              <w:sz w:val="20"/>
              <w:szCs w:val="20"/>
            </w:rPr>
            <w:fldChar w:fldCharType="begin"/>
          </w:r>
          <w:r w:rsidRPr="00F1621F">
            <w:rPr>
              <w:rStyle w:val="PageNumber"/>
              <w:color w:val="0000FF"/>
              <w:sz w:val="20"/>
              <w:szCs w:val="20"/>
            </w:rPr>
            <w:instrText xml:space="preserve"> PAGE </w:instrText>
          </w:r>
          <w:r w:rsidRPr="00F1621F">
            <w:rPr>
              <w:rStyle w:val="PageNumber"/>
              <w:color w:val="0000FF"/>
              <w:sz w:val="20"/>
              <w:szCs w:val="20"/>
            </w:rPr>
            <w:fldChar w:fldCharType="separate"/>
          </w:r>
          <w:r w:rsidR="008B52F5">
            <w:rPr>
              <w:rStyle w:val="PageNumber"/>
              <w:noProof/>
              <w:color w:val="0000FF"/>
              <w:sz w:val="20"/>
              <w:szCs w:val="20"/>
            </w:rPr>
            <w:t>34</w:t>
          </w:r>
          <w:r w:rsidRPr="00F1621F">
            <w:rPr>
              <w:rStyle w:val="PageNumber"/>
              <w:color w:val="0000FF"/>
              <w:sz w:val="20"/>
              <w:szCs w:val="20"/>
            </w:rPr>
            <w:fldChar w:fldCharType="end"/>
          </w:r>
        </w:p>
      </w:tc>
    </w:tr>
    <w:tr w:rsidR="009B2117" w:rsidRPr="00A95069" w:rsidTr="00A95069">
      <w:trPr>
        <w:trHeight w:val="165"/>
        <w:jc w:val="center"/>
      </w:trPr>
      <w:tc>
        <w:tcPr>
          <w:tcW w:w="9214" w:type="dxa"/>
          <w:gridSpan w:val="2"/>
          <w:tcBorders>
            <w:top w:val="single" w:sz="8" w:space="0" w:color="0000FF"/>
            <w:bottom w:val="nil"/>
            <w:right w:val="single" w:sz="8" w:space="0" w:color="0000FF"/>
          </w:tcBorders>
        </w:tcPr>
        <w:p w:rsidR="009B2117" w:rsidRPr="00A95069" w:rsidRDefault="009B2117" w:rsidP="000717F1">
          <w:pPr>
            <w:pStyle w:val="Footer"/>
            <w:tabs>
              <w:tab w:val="clear" w:pos="4536"/>
              <w:tab w:val="center" w:pos="4793"/>
            </w:tabs>
            <w:ind w:left="-77"/>
            <w:jc w:val="both"/>
            <w:rPr>
              <w:color w:val="0000FF"/>
              <w:spacing w:val="-10"/>
              <w:sz w:val="20"/>
              <w:szCs w:val="20"/>
            </w:rPr>
          </w:pPr>
          <w:r>
            <w:rPr>
              <w:color w:val="0000FF"/>
              <w:spacing w:val="-10"/>
              <w:sz w:val="20"/>
              <w:szCs w:val="20"/>
            </w:rPr>
            <w:t>Cartier Micro 14 – Aurel Vlaicu, municipiul Galați,  județul</w:t>
          </w:r>
          <w:r w:rsidRPr="00A95069">
            <w:rPr>
              <w:color w:val="0000FF"/>
              <w:spacing w:val="-10"/>
              <w:sz w:val="20"/>
              <w:szCs w:val="20"/>
            </w:rPr>
            <w:t xml:space="preserve"> Galați</w:t>
          </w:r>
        </w:p>
      </w:tc>
      <w:tc>
        <w:tcPr>
          <w:tcW w:w="576" w:type="dxa"/>
          <w:vMerge/>
          <w:tcBorders>
            <w:top w:val="nil"/>
            <w:left w:val="single" w:sz="8" w:space="0" w:color="0000FF"/>
            <w:bottom w:val="single" w:sz="8" w:space="0" w:color="0000FF"/>
            <w:right w:val="single" w:sz="8" w:space="0" w:color="0000FF"/>
          </w:tcBorders>
        </w:tcPr>
        <w:p w:rsidR="009B2117" w:rsidRPr="00A95069" w:rsidRDefault="009B2117" w:rsidP="00930E48">
          <w:pPr>
            <w:pStyle w:val="Footer"/>
            <w:jc w:val="center"/>
            <w:rPr>
              <w:color w:val="0000FF"/>
              <w:sz w:val="20"/>
              <w:szCs w:val="20"/>
            </w:rPr>
          </w:pPr>
        </w:p>
      </w:tc>
    </w:tr>
  </w:tbl>
  <w:p w:rsidR="009B2117" w:rsidRDefault="009B2117">
    <w:pPr>
      <w:pStyle w:val="Footer"/>
      <w:jc w:val="center"/>
      <w:rPr>
        <w:b/>
        <w:bCs/>
        <w:color w:val="0000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D1" w:rsidRDefault="00D225D1">
      <w:r>
        <w:separator/>
      </w:r>
    </w:p>
  </w:footnote>
  <w:footnote w:type="continuationSeparator" w:id="0">
    <w:p w:rsidR="00D225D1" w:rsidRDefault="00D225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7" w:type="dxa"/>
      <w:jc w:val="center"/>
      <w:tblBorders>
        <w:insideH w:val="single" w:sz="8" w:space="0" w:color="auto"/>
      </w:tblBorders>
      <w:tblLook w:val="01E0" w:firstRow="1" w:lastRow="1" w:firstColumn="1" w:lastColumn="1" w:noHBand="0" w:noVBand="0"/>
    </w:tblPr>
    <w:tblGrid>
      <w:gridCol w:w="4145"/>
      <w:gridCol w:w="4696"/>
      <w:gridCol w:w="1026"/>
    </w:tblGrid>
    <w:tr w:rsidR="009B2117" w:rsidRPr="00F1621F" w:rsidTr="007A164C">
      <w:trPr>
        <w:trHeight w:val="269"/>
        <w:jc w:val="center"/>
      </w:trPr>
      <w:tc>
        <w:tcPr>
          <w:tcW w:w="4310" w:type="dxa"/>
          <w:tcBorders>
            <w:top w:val="nil"/>
            <w:bottom w:val="single" w:sz="8" w:space="0" w:color="0000FF"/>
          </w:tcBorders>
        </w:tcPr>
        <w:p w:rsidR="009B2117" w:rsidRPr="00FC21F6" w:rsidRDefault="009B2117" w:rsidP="007A164C">
          <w:pPr>
            <w:pStyle w:val="Footer"/>
            <w:ind w:left="-77" w:right="-1593"/>
            <w:rPr>
              <w:rFonts w:ascii="Book Antiqua" w:hAnsi="Book Antiqua"/>
              <w:color w:val="0000FF"/>
              <w:sz w:val="20"/>
              <w:szCs w:val="20"/>
            </w:rPr>
          </w:pPr>
          <w:r>
            <w:rPr>
              <w:rFonts w:ascii="Book Antiqua" w:hAnsi="Book Antiqua" w:cs="Courier New"/>
              <w:color w:val="0000FF"/>
              <w:sz w:val="20"/>
              <w:szCs w:val="20"/>
            </w:rPr>
            <w:t>Antreprenor</w:t>
          </w:r>
          <w:r w:rsidRPr="00FC21F6">
            <w:rPr>
              <w:rFonts w:ascii="Book Antiqua" w:hAnsi="Book Antiqua" w:cs="Courier New"/>
              <w:color w:val="0000FF"/>
              <w:sz w:val="20"/>
              <w:szCs w:val="20"/>
            </w:rPr>
            <w:t xml:space="preserve"> general: </w:t>
          </w:r>
          <w:r w:rsidRPr="00D96628">
            <w:rPr>
              <w:rFonts w:ascii="Book Antiqua" w:hAnsi="Book Antiqua" w:cs="Courier New"/>
              <w:b/>
              <w:color w:val="FF0000"/>
              <w:sz w:val="20"/>
              <w:szCs w:val="20"/>
            </w:rPr>
            <w:t>SC TANCRAD SRL</w:t>
          </w:r>
        </w:p>
      </w:tc>
      <w:tc>
        <w:tcPr>
          <w:tcW w:w="4951" w:type="dxa"/>
          <w:tcBorders>
            <w:top w:val="nil"/>
            <w:bottom w:val="single" w:sz="8" w:space="0" w:color="0000FF"/>
            <w:right w:val="single" w:sz="8" w:space="0" w:color="0000FF"/>
          </w:tcBorders>
        </w:tcPr>
        <w:p w:rsidR="009B2117" w:rsidRPr="00F1621F" w:rsidRDefault="009B2117" w:rsidP="007A164C">
          <w:pPr>
            <w:pStyle w:val="Footer"/>
            <w:ind w:left="526" w:firstLine="567"/>
            <w:jc w:val="right"/>
            <w:rPr>
              <w:rFonts w:ascii="Courier New" w:hAnsi="Courier New" w:cs="Courier New"/>
              <w:color w:val="0000FF"/>
              <w:sz w:val="16"/>
              <w:szCs w:val="16"/>
            </w:rPr>
          </w:pPr>
        </w:p>
      </w:tc>
      <w:tc>
        <w:tcPr>
          <w:tcW w:w="606" w:type="dxa"/>
          <w:vMerge w:val="restart"/>
          <w:tcBorders>
            <w:top w:val="single" w:sz="8" w:space="0" w:color="0000FF"/>
            <w:left w:val="single" w:sz="8" w:space="0" w:color="0000FF"/>
            <w:bottom w:val="single" w:sz="8" w:space="0" w:color="0000FF"/>
            <w:right w:val="single" w:sz="8" w:space="0" w:color="0000FF"/>
          </w:tcBorders>
          <w:vAlign w:val="center"/>
        </w:tcPr>
        <w:p w:rsidR="009B2117" w:rsidRDefault="009B2117" w:rsidP="007A164C">
          <w:pPr>
            <w:pStyle w:val="Footer"/>
            <w:jc w:val="center"/>
            <w:rPr>
              <w:rFonts w:ascii="Book Antiqua" w:hAnsi="Book Antiqua" w:cs="Courier New"/>
              <w:color w:val="0000FF"/>
              <w:sz w:val="20"/>
              <w:szCs w:val="20"/>
            </w:rPr>
          </w:pPr>
          <w:r>
            <w:rPr>
              <w:rFonts w:ascii="Book Antiqua" w:hAnsi="Book Antiqua" w:cs="Courier New"/>
              <w:color w:val="0000FF"/>
              <w:sz w:val="20"/>
              <w:szCs w:val="20"/>
            </w:rPr>
            <w:t>Proiect:</w:t>
          </w:r>
        </w:p>
        <w:p w:rsidR="009B2117" w:rsidRPr="00FC21F6" w:rsidRDefault="009B2117" w:rsidP="007A164C">
          <w:pPr>
            <w:pStyle w:val="Footer"/>
            <w:jc w:val="center"/>
            <w:rPr>
              <w:rFonts w:ascii="Book Antiqua" w:hAnsi="Book Antiqua" w:cs="Courier New"/>
              <w:b/>
              <w:color w:val="0000FF"/>
              <w:sz w:val="20"/>
              <w:szCs w:val="20"/>
            </w:rPr>
          </w:pPr>
          <w:r>
            <w:rPr>
              <w:rFonts w:ascii="Book Antiqua" w:hAnsi="Book Antiqua" w:cs="Courier New"/>
              <w:b/>
              <w:color w:val="0000FF"/>
              <w:sz w:val="20"/>
              <w:szCs w:val="20"/>
            </w:rPr>
            <w:t>34.2/2019</w:t>
          </w:r>
        </w:p>
      </w:tc>
    </w:tr>
    <w:tr w:rsidR="009B2117" w:rsidRPr="00F1621F" w:rsidTr="007A164C">
      <w:trPr>
        <w:trHeight w:val="142"/>
        <w:jc w:val="center"/>
      </w:trPr>
      <w:tc>
        <w:tcPr>
          <w:tcW w:w="9261" w:type="dxa"/>
          <w:gridSpan w:val="2"/>
          <w:tcBorders>
            <w:top w:val="single" w:sz="8" w:space="0" w:color="0000FF"/>
            <w:bottom w:val="nil"/>
            <w:right w:val="single" w:sz="8" w:space="0" w:color="0000FF"/>
          </w:tcBorders>
        </w:tcPr>
        <w:p w:rsidR="009B2117" w:rsidRPr="00FC21F6" w:rsidRDefault="009B2117" w:rsidP="007A164C">
          <w:pPr>
            <w:pStyle w:val="Footer"/>
            <w:tabs>
              <w:tab w:val="clear" w:pos="4536"/>
              <w:tab w:val="center" w:pos="4793"/>
            </w:tabs>
            <w:ind w:left="-77"/>
            <w:jc w:val="both"/>
            <w:rPr>
              <w:rFonts w:ascii="Book Antiqua" w:hAnsi="Book Antiqua"/>
              <w:color w:val="0000FF"/>
              <w:spacing w:val="-10"/>
              <w:sz w:val="20"/>
              <w:szCs w:val="20"/>
            </w:rPr>
          </w:pPr>
          <w:r w:rsidRPr="00FC21F6">
            <w:rPr>
              <w:rFonts w:ascii="Book Antiqua" w:hAnsi="Book Antiqua"/>
              <w:color w:val="0000FF"/>
              <w:spacing w:val="-10"/>
              <w:sz w:val="20"/>
              <w:szCs w:val="20"/>
            </w:rPr>
            <w:t xml:space="preserve">Proiectant </w:t>
          </w:r>
          <w:r>
            <w:rPr>
              <w:rFonts w:ascii="Book Antiqua" w:hAnsi="Book Antiqua"/>
              <w:color w:val="0000FF"/>
              <w:spacing w:val="-10"/>
              <w:sz w:val="20"/>
              <w:szCs w:val="20"/>
            </w:rPr>
            <w:t>de specialitate</w:t>
          </w:r>
          <w:r w:rsidRPr="00FC21F6">
            <w:rPr>
              <w:rFonts w:ascii="Book Antiqua" w:hAnsi="Book Antiqua"/>
              <w:color w:val="0000FF"/>
              <w:spacing w:val="-10"/>
              <w:sz w:val="20"/>
              <w:szCs w:val="20"/>
            </w:rPr>
            <w:t xml:space="preserve">: </w:t>
          </w:r>
          <w:r w:rsidRPr="00FC21F6">
            <w:rPr>
              <w:rFonts w:ascii="Book Antiqua" w:hAnsi="Book Antiqua"/>
              <w:b/>
              <w:color w:val="0000FF"/>
              <w:spacing w:val="-10"/>
              <w:sz w:val="20"/>
              <w:szCs w:val="20"/>
            </w:rPr>
            <w:t>SC DIAMAR INSTALA</w:t>
          </w:r>
          <w:r w:rsidRPr="00FC21F6">
            <w:rPr>
              <w:b/>
              <w:color w:val="0000FF"/>
              <w:spacing w:val="-10"/>
              <w:sz w:val="20"/>
              <w:szCs w:val="20"/>
            </w:rPr>
            <w:t>Ț</w:t>
          </w:r>
          <w:r w:rsidRPr="00FC21F6">
            <w:rPr>
              <w:rFonts w:ascii="Book Antiqua" w:hAnsi="Book Antiqua"/>
              <w:b/>
              <w:color w:val="0000FF"/>
              <w:spacing w:val="-10"/>
              <w:sz w:val="20"/>
              <w:szCs w:val="20"/>
            </w:rPr>
            <w:t>II SRL</w:t>
          </w:r>
        </w:p>
      </w:tc>
      <w:tc>
        <w:tcPr>
          <w:tcW w:w="606" w:type="dxa"/>
          <w:vMerge/>
          <w:tcBorders>
            <w:top w:val="nil"/>
            <w:left w:val="single" w:sz="8" w:space="0" w:color="0000FF"/>
            <w:bottom w:val="single" w:sz="8" w:space="0" w:color="0000FF"/>
            <w:right w:val="single" w:sz="8" w:space="0" w:color="0000FF"/>
          </w:tcBorders>
        </w:tcPr>
        <w:p w:rsidR="009B2117" w:rsidRPr="00F1621F" w:rsidRDefault="009B2117" w:rsidP="007A164C">
          <w:pPr>
            <w:pStyle w:val="Footer"/>
            <w:jc w:val="center"/>
            <w:rPr>
              <w:rFonts w:ascii="Courier New" w:hAnsi="Courier New" w:cs="Courier New"/>
              <w:color w:val="0000FF"/>
              <w:sz w:val="20"/>
              <w:szCs w:val="20"/>
            </w:rPr>
          </w:pPr>
        </w:p>
      </w:tc>
    </w:tr>
  </w:tbl>
  <w:p w:rsidR="009B2117" w:rsidRPr="00F2659A" w:rsidRDefault="009B2117" w:rsidP="00F2659A">
    <w:pPr>
      <w:pStyle w:val="Header"/>
      <w:ind w:right="1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1854" w:hanging="360"/>
      </w:pPr>
      <w:rPr>
        <w:rFonts w:ascii="Symbol" w:hAnsi="Symbol" w:cs="Symbol"/>
        <w:sz w:val="24"/>
        <w:szCs w:val="24"/>
        <w:lang w:val="ro-RO"/>
      </w:rPr>
    </w:lvl>
  </w:abstractNum>
  <w:abstractNum w:abstractNumId="1" w15:restartNumberingAfterBreak="0">
    <w:nsid w:val="00000003"/>
    <w:multiLevelType w:val="singleLevel"/>
    <w:tmpl w:val="00000003"/>
    <w:name w:val="WW8Num3"/>
    <w:lvl w:ilvl="0">
      <w:start w:val="1"/>
      <w:numFmt w:val="lowerLetter"/>
      <w:lvlText w:val="%1)"/>
      <w:lvlJc w:val="left"/>
      <w:pPr>
        <w:tabs>
          <w:tab w:val="num" w:pos="1440"/>
        </w:tabs>
        <w:ind w:left="1440" w:hanging="360"/>
      </w:pPr>
      <w:rPr>
        <w:rFonts w:ascii="Symbol" w:hAnsi="Symbol" w:cs="Symbol"/>
        <w:sz w:val="24"/>
        <w:szCs w:val="24"/>
        <w:lang w:val="ro-RO"/>
      </w:rPr>
    </w:lvl>
  </w:abstractNum>
  <w:abstractNum w:abstractNumId="2" w15:restartNumberingAfterBreak="0">
    <w:nsid w:val="00000004"/>
    <w:multiLevelType w:val="singleLevel"/>
    <w:tmpl w:val="00000004"/>
    <w:name w:val="WW8Num4"/>
    <w:lvl w:ilvl="0">
      <w:start w:val="1"/>
      <w:numFmt w:val="upperRoman"/>
      <w:lvlText w:val="%1."/>
      <w:lvlJc w:val="left"/>
      <w:pPr>
        <w:tabs>
          <w:tab w:val="num" w:pos="0"/>
        </w:tabs>
        <w:ind w:left="720" w:hanging="720"/>
      </w:pPr>
      <w:rPr>
        <w:rFonts w:ascii="Symbol" w:hAnsi="Symbol" w:cs="Symbol"/>
        <w:b/>
        <w:i w:val="0"/>
        <w:iCs w:val="0"/>
        <w:sz w:val="24"/>
        <w:szCs w:val="24"/>
        <w:shd w:val="clear" w:color="auto" w:fill="FFFFFF"/>
        <w:lang w:val="ro-RO"/>
      </w:rPr>
    </w:lvl>
  </w:abstractNum>
  <w:abstractNum w:abstractNumId="3" w15:restartNumberingAfterBreak="0">
    <w:nsid w:val="00000005"/>
    <w:multiLevelType w:val="multilevel"/>
    <w:tmpl w:val="94F856CA"/>
    <w:name w:val="WW8Num5"/>
    <w:lvl w:ilvl="0">
      <w:start w:val="1"/>
      <w:numFmt w:val="decimal"/>
      <w:lvlText w:val="%1."/>
      <w:lvlJc w:val="left"/>
      <w:pPr>
        <w:tabs>
          <w:tab w:val="num" w:pos="0"/>
        </w:tabs>
        <w:ind w:left="1287" w:hanging="360"/>
      </w:pPr>
      <w:rPr>
        <w:rFonts w:ascii="Symbol" w:hAnsi="Symbol" w:cs="Symbol"/>
        <w:b/>
        <w:color w:val="000000"/>
        <w:sz w:val="24"/>
        <w:szCs w:val="24"/>
        <w:lang w:val="pt-P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rPr>
        <w:rFonts w:ascii="Arial Narrow" w:hAnsi="Arial Narrow" w:cs="Arial Narrow"/>
        <w:color w:val="000000"/>
        <w:sz w:val="24"/>
        <w:szCs w:val="24"/>
        <w:lang w:val="ro-RO"/>
      </w:rPr>
    </w:lvl>
    <w:lvl w:ilvl="1">
      <w:start w:val="1"/>
      <w:numFmt w:val="lowerLetter"/>
      <w:lvlText w:val="%2)"/>
      <w:lvlJc w:val="left"/>
      <w:pPr>
        <w:tabs>
          <w:tab w:val="num" w:pos="1470"/>
        </w:tabs>
        <w:ind w:left="1470" w:hanging="390"/>
      </w:pPr>
    </w:lvl>
    <w:lvl w:ilvl="2">
      <w:start w:val="5"/>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7"/>
    <w:multiLevelType w:val="singleLevel"/>
    <w:tmpl w:val="00000007"/>
    <w:name w:val="WW8Num7"/>
    <w:lvl w:ilvl="0">
      <w:start w:val="2"/>
      <w:numFmt w:val="bullet"/>
      <w:lvlText w:val="-"/>
      <w:lvlJc w:val="left"/>
      <w:pPr>
        <w:tabs>
          <w:tab w:val="num" w:pos="0"/>
        </w:tabs>
        <w:ind w:left="1440" w:hanging="360"/>
      </w:pPr>
      <w:rPr>
        <w:rFonts w:ascii="Arial" w:hAnsi="Arial" w:cs="Times New Roman"/>
        <w:spacing w:val="-6"/>
        <w:sz w:val="24"/>
        <w:szCs w:val="24"/>
        <w:lang w:val="ro-RO" w:eastAsia="ar-SY" w:bidi="ar-SY"/>
      </w:rPr>
    </w:lvl>
  </w:abstractNum>
  <w:abstractNum w:abstractNumId="6" w15:restartNumberingAfterBreak="0">
    <w:nsid w:val="00000008"/>
    <w:multiLevelType w:val="singleLevel"/>
    <w:tmpl w:val="00000008"/>
    <w:name w:val="WW8Num8"/>
    <w:lvl w:ilvl="0">
      <w:start w:val="1"/>
      <w:numFmt w:val="bullet"/>
      <w:lvlText w:val="-"/>
      <w:lvlJc w:val="left"/>
      <w:pPr>
        <w:tabs>
          <w:tab w:val="num" w:pos="1249"/>
        </w:tabs>
        <w:ind w:left="1249" w:hanging="360"/>
      </w:pPr>
      <w:rPr>
        <w:rFonts w:ascii="Times New Roman" w:hAnsi="Times New Roman"/>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Arial"/>
        <w:color w:val="000000"/>
      </w:rPr>
    </w:lvl>
    <w:lvl w:ilvl="1">
      <w:start w:val="1"/>
      <w:numFmt w:val="bullet"/>
      <w:lvlText w:val="o"/>
      <w:lvlJc w:val="left"/>
      <w:pPr>
        <w:tabs>
          <w:tab w:val="num" w:pos="1080"/>
        </w:tabs>
        <w:ind w:left="1080" w:hanging="360"/>
      </w:pPr>
      <w:rPr>
        <w:rFonts w:ascii="Courier New" w:hAnsi="Courier New" w:cs="Times New Roman"/>
      </w:rPr>
    </w:lvl>
    <w:lvl w:ilvl="2">
      <w:start w:val="1"/>
      <w:numFmt w:val="bullet"/>
      <w:lvlText w:val=""/>
      <w:lvlJc w:val="left"/>
      <w:pPr>
        <w:tabs>
          <w:tab w:val="num" w:pos="1440"/>
        </w:tabs>
        <w:ind w:left="1440" w:hanging="360"/>
      </w:pPr>
      <w:rPr>
        <w:rFonts w:ascii="Wingdings" w:hAnsi="Wingdings" w:cs="Arial"/>
        <w:color w:val="000000"/>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Times New Roman"/>
      </w:rPr>
    </w:lvl>
    <w:lvl w:ilvl="5">
      <w:start w:val="1"/>
      <w:numFmt w:val="bullet"/>
      <w:lvlText w:val=""/>
      <w:lvlJc w:val="left"/>
      <w:pPr>
        <w:tabs>
          <w:tab w:val="num" w:pos="2520"/>
        </w:tabs>
        <w:ind w:left="2520" w:hanging="360"/>
      </w:pPr>
      <w:rPr>
        <w:rFonts w:ascii="Wingdings" w:hAnsi="Wingdings" w:cs="Arial"/>
        <w:color w:val="000000"/>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Times New Roman"/>
      </w:rPr>
    </w:lvl>
    <w:lvl w:ilvl="8">
      <w:start w:val="1"/>
      <w:numFmt w:val="bullet"/>
      <w:lvlText w:val=""/>
      <w:lvlJc w:val="left"/>
      <w:pPr>
        <w:tabs>
          <w:tab w:val="num" w:pos="3600"/>
        </w:tabs>
        <w:ind w:left="3600" w:hanging="360"/>
      </w:pPr>
      <w:rPr>
        <w:rFonts w:ascii="Wingdings" w:hAnsi="Wingdings" w:cs="Arial"/>
        <w:color w:val="000000"/>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New Roman"/>
        <w:color w:val="000000"/>
        <w:lang w:val="ro-RO"/>
      </w:rPr>
    </w:lvl>
    <w:lvl w:ilvl="1">
      <w:start w:val="1"/>
      <w:numFmt w:val="bullet"/>
      <w:lvlText w:val="o"/>
      <w:lvlJc w:val="left"/>
      <w:pPr>
        <w:tabs>
          <w:tab w:val="num" w:pos="1080"/>
        </w:tabs>
        <w:ind w:left="1080" w:hanging="360"/>
      </w:pPr>
      <w:rPr>
        <w:rFonts w:ascii="Courier New" w:hAnsi="Courier New" w:cs="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cs="Times New Roman"/>
        <w:color w:val="000000"/>
        <w:lang w:val="ro-RO"/>
      </w:rPr>
    </w:lvl>
    <w:lvl w:ilvl="4">
      <w:start w:val="1"/>
      <w:numFmt w:val="bullet"/>
      <w:lvlText w:val="o"/>
      <w:lvlJc w:val="left"/>
      <w:pPr>
        <w:tabs>
          <w:tab w:val="num" w:pos="2160"/>
        </w:tabs>
        <w:ind w:left="2160" w:hanging="360"/>
      </w:pPr>
      <w:rPr>
        <w:rFonts w:ascii="Courier New" w:hAnsi="Courier New" w:cs="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cs="Times New Roman"/>
        <w:color w:val="000000"/>
        <w:lang w:val="ro-RO"/>
      </w:rPr>
    </w:lvl>
    <w:lvl w:ilvl="7">
      <w:start w:val="1"/>
      <w:numFmt w:val="bullet"/>
      <w:lvlText w:val="o"/>
      <w:lvlJc w:val="left"/>
      <w:pPr>
        <w:tabs>
          <w:tab w:val="num" w:pos="3240"/>
        </w:tabs>
        <w:ind w:left="3240" w:hanging="360"/>
      </w:pPr>
      <w:rPr>
        <w:rFonts w:ascii="Courier New" w:hAnsi="Courier New" w:cs="Symbol"/>
      </w:rPr>
    </w:lvl>
    <w:lvl w:ilvl="8">
      <w:start w:val="1"/>
      <w:numFmt w:val="bullet"/>
      <w:lvlText w:val=""/>
      <w:lvlJc w:val="left"/>
      <w:pPr>
        <w:tabs>
          <w:tab w:val="num" w:pos="3600"/>
        </w:tabs>
        <w:ind w:left="3600" w:hanging="360"/>
      </w:pPr>
      <w:rPr>
        <w:rFonts w:ascii="Wingdings" w:hAnsi="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Times New Roman"/>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imes New Roman" w:hAnsi="Times New Roman" w:cs="Symbol"/>
        <w:sz w:val="24"/>
        <w:szCs w:val="24"/>
        <w:lang w:val="ro-RO"/>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11" w15:restartNumberingAfterBreak="0">
    <w:nsid w:val="0000000D"/>
    <w:multiLevelType w:val="singleLevel"/>
    <w:tmpl w:val="0000000D"/>
    <w:name w:val="WW8Num13"/>
    <w:lvl w:ilvl="0">
      <w:start w:val="1"/>
      <w:numFmt w:val="lowerLetter"/>
      <w:lvlText w:val="%1)"/>
      <w:lvlJc w:val="left"/>
      <w:pPr>
        <w:tabs>
          <w:tab w:val="num" w:pos="720"/>
        </w:tabs>
        <w:ind w:left="720" w:hanging="360"/>
      </w:pPr>
      <w:rPr>
        <w:rFonts w:ascii="Arial Narrow" w:hAnsi="Arial Narrow" w:cs="Arial Narrow"/>
        <w:b/>
        <w:sz w:val="28"/>
        <w:szCs w:val="28"/>
        <w:lang w:val="ro-RO"/>
      </w:rPr>
    </w:lvl>
  </w:abstractNum>
  <w:abstractNum w:abstractNumId="12"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Calibri" w:hAnsi="Calibri" w:cs="Arial Narrow"/>
        <w:color w:val="FF0000"/>
        <w:sz w:val="24"/>
        <w:szCs w:val="24"/>
        <w:lang w:val="ro-RO"/>
      </w:rPr>
    </w:lvl>
  </w:abstractNum>
  <w:abstractNum w:abstractNumId="13" w15:restartNumberingAfterBreak="0">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rPr>
    </w:lvl>
  </w:abstractNum>
  <w:abstractNum w:abstractNumId="15"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00006784">
      <w:start w:val="2"/>
      <w:numFmt w:val="decimal"/>
      <w:lvlText w:val="%2."/>
      <w:lvlJc w:val="left"/>
      <w:pPr>
        <w:tabs>
          <w:tab w:val="num" w:pos="360"/>
        </w:tabs>
        <w:ind w:left="360" w:hanging="360"/>
      </w:pPr>
    </w:lvl>
    <w:lvl w:ilvl="2" w:tplc="00004AE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B991F4B"/>
    <w:multiLevelType w:val="hybridMultilevel"/>
    <w:tmpl w:val="A4CEEDF6"/>
    <w:lvl w:ilvl="0" w:tplc="751ADAB4">
      <w:start w:val="1"/>
      <w:numFmt w:val="decimal"/>
      <w:lvlText w:val="%1."/>
      <w:lvlJc w:val="left"/>
      <w:pPr>
        <w:ind w:left="502" w:hanging="360"/>
      </w:pPr>
      <w:rPr>
        <w:rFonts w:hint="default"/>
        <w:i w:val="0"/>
        <w:u w:val="none"/>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7" w15:restartNumberingAfterBreak="0">
    <w:nsid w:val="13F25537"/>
    <w:multiLevelType w:val="hybridMultilevel"/>
    <w:tmpl w:val="8D14E446"/>
    <w:lvl w:ilvl="0" w:tplc="7ED8BD4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4EC2F35"/>
    <w:multiLevelType w:val="multilevel"/>
    <w:tmpl w:val="6F5817CE"/>
    <w:lvl w:ilvl="0">
      <w:start w:val="11"/>
      <w:numFmt w:val="decimal"/>
      <w:lvlText w:val="%1."/>
      <w:lvlJc w:val="left"/>
      <w:pPr>
        <w:ind w:left="1302" w:hanging="375"/>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9" w15:restartNumberingAfterBreak="0">
    <w:nsid w:val="27010314"/>
    <w:multiLevelType w:val="hybridMultilevel"/>
    <w:tmpl w:val="8E8ABF4C"/>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2F5A5CC0"/>
    <w:multiLevelType w:val="hybridMultilevel"/>
    <w:tmpl w:val="E374635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F9A4A17"/>
    <w:multiLevelType w:val="multilevel"/>
    <w:tmpl w:val="2A3C9C2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5721A5C"/>
    <w:multiLevelType w:val="hybridMultilevel"/>
    <w:tmpl w:val="7508386E"/>
    <w:lvl w:ilvl="0" w:tplc="E5BE4C66">
      <w:numFmt w:val="bullet"/>
      <w:lvlText w:val="-"/>
      <w:lvlJc w:val="left"/>
      <w:pPr>
        <w:ind w:left="1069" w:hanging="360"/>
      </w:pPr>
      <w:rPr>
        <w:rFonts w:ascii="Arial" w:eastAsia="Times New Roman"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num w:numId="1">
    <w:abstractNumId w:val="15"/>
  </w:num>
  <w:num w:numId="2">
    <w:abstractNumId w:val="21"/>
  </w:num>
  <w:num w:numId="3">
    <w:abstractNumId w:val="0"/>
  </w:num>
  <w:num w:numId="4">
    <w:abstractNumId w:val="1"/>
  </w:num>
  <w:num w:numId="5">
    <w:abstractNumId w:val="3"/>
  </w:num>
  <w:num w:numId="6">
    <w:abstractNumId w:val="4"/>
  </w:num>
  <w:num w:numId="7">
    <w:abstractNumId w:val="5"/>
  </w:num>
  <w:num w:numId="8">
    <w:abstractNumId w:val="20"/>
  </w:num>
  <w:num w:numId="9">
    <w:abstractNumId w:val="16"/>
  </w:num>
  <w:num w:numId="10">
    <w:abstractNumId w:val="17"/>
  </w:num>
  <w:num w:numId="11">
    <w:abstractNumId w:val="22"/>
  </w:num>
  <w:num w:numId="12">
    <w:abstractNumId w:val="19"/>
  </w:num>
  <w:num w:numId="1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426"/>
    <w:rsid w:val="00001739"/>
    <w:rsid w:val="00010319"/>
    <w:rsid w:val="00021591"/>
    <w:rsid w:val="0002670D"/>
    <w:rsid w:val="00031171"/>
    <w:rsid w:val="000405B1"/>
    <w:rsid w:val="00041509"/>
    <w:rsid w:val="00045144"/>
    <w:rsid w:val="00046B70"/>
    <w:rsid w:val="00053695"/>
    <w:rsid w:val="0006053E"/>
    <w:rsid w:val="000717F1"/>
    <w:rsid w:val="0007648B"/>
    <w:rsid w:val="00076A6E"/>
    <w:rsid w:val="000800EE"/>
    <w:rsid w:val="00080655"/>
    <w:rsid w:val="00082DEF"/>
    <w:rsid w:val="000968A8"/>
    <w:rsid w:val="000A0B39"/>
    <w:rsid w:val="000A16C9"/>
    <w:rsid w:val="000A1E80"/>
    <w:rsid w:val="000A30AE"/>
    <w:rsid w:val="000A53BD"/>
    <w:rsid w:val="000B3DB4"/>
    <w:rsid w:val="000B5924"/>
    <w:rsid w:val="000C24CD"/>
    <w:rsid w:val="000C6DF2"/>
    <w:rsid w:val="000C74AE"/>
    <w:rsid w:val="000D5884"/>
    <w:rsid w:val="000E0789"/>
    <w:rsid w:val="001006D5"/>
    <w:rsid w:val="00107631"/>
    <w:rsid w:val="00107E5B"/>
    <w:rsid w:val="00111B61"/>
    <w:rsid w:val="00117F1F"/>
    <w:rsid w:val="00134104"/>
    <w:rsid w:val="0013464D"/>
    <w:rsid w:val="00143002"/>
    <w:rsid w:val="00145B1B"/>
    <w:rsid w:val="00167DA4"/>
    <w:rsid w:val="00170876"/>
    <w:rsid w:val="00172348"/>
    <w:rsid w:val="0018232A"/>
    <w:rsid w:val="001A447A"/>
    <w:rsid w:val="001C5BC1"/>
    <w:rsid w:val="001D3FEE"/>
    <w:rsid w:val="001D5507"/>
    <w:rsid w:val="001F03C4"/>
    <w:rsid w:val="001F1C2E"/>
    <w:rsid w:val="001F25DB"/>
    <w:rsid w:val="001F525B"/>
    <w:rsid w:val="002017C2"/>
    <w:rsid w:val="002077FE"/>
    <w:rsid w:val="00207989"/>
    <w:rsid w:val="0021334D"/>
    <w:rsid w:val="0021731A"/>
    <w:rsid w:val="00221E77"/>
    <w:rsid w:val="00226F67"/>
    <w:rsid w:val="0023614C"/>
    <w:rsid w:val="00240A28"/>
    <w:rsid w:val="00242CA9"/>
    <w:rsid w:val="0024445A"/>
    <w:rsid w:val="00244C88"/>
    <w:rsid w:val="00255C14"/>
    <w:rsid w:val="00261238"/>
    <w:rsid w:val="0026134C"/>
    <w:rsid w:val="002617A0"/>
    <w:rsid w:val="0026383E"/>
    <w:rsid w:val="00272609"/>
    <w:rsid w:val="00281AB7"/>
    <w:rsid w:val="00291CE1"/>
    <w:rsid w:val="002945B2"/>
    <w:rsid w:val="002A2047"/>
    <w:rsid w:val="002A7107"/>
    <w:rsid w:val="002A77D3"/>
    <w:rsid w:val="002B1CB2"/>
    <w:rsid w:val="002B47A1"/>
    <w:rsid w:val="002B608C"/>
    <w:rsid w:val="002C261B"/>
    <w:rsid w:val="002C458D"/>
    <w:rsid w:val="002D113E"/>
    <w:rsid w:val="002D26A5"/>
    <w:rsid w:val="002D5DA2"/>
    <w:rsid w:val="002D6C6F"/>
    <w:rsid w:val="002E45A5"/>
    <w:rsid w:val="002E7F95"/>
    <w:rsid w:val="00313509"/>
    <w:rsid w:val="00316786"/>
    <w:rsid w:val="00322896"/>
    <w:rsid w:val="003326E3"/>
    <w:rsid w:val="00335561"/>
    <w:rsid w:val="00341A0C"/>
    <w:rsid w:val="00341FDA"/>
    <w:rsid w:val="003447C7"/>
    <w:rsid w:val="003467E1"/>
    <w:rsid w:val="00355F60"/>
    <w:rsid w:val="003622F7"/>
    <w:rsid w:val="003628FD"/>
    <w:rsid w:val="00363E37"/>
    <w:rsid w:val="003671F8"/>
    <w:rsid w:val="00371D0D"/>
    <w:rsid w:val="00375E26"/>
    <w:rsid w:val="00386D4C"/>
    <w:rsid w:val="00387FC1"/>
    <w:rsid w:val="00396B26"/>
    <w:rsid w:val="003B1516"/>
    <w:rsid w:val="003B5C7E"/>
    <w:rsid w:val="003B678D"/>
    <w:rsid w:val="003C23DA"/>
    <w:rsid w:val="003C37B4"/>
    <w:rsid w:val="003C3C12"/>
    <w:rsid w:val="003C7204"/>
    <w:rsid w:val="003D37A3"/>
    <w:rsid w:val="003E255D"/>
    <w:rsid w:val="003E3033"/>
    <w:rsid w:val="003E7163"/>
    <w:rsid w:val="003E782D"/>
    <w:rsid w:val="003F2B30"/>
    <w:rsid w:val="003F3D6C"/>
    <w:rsid w:val="004007D1"/>
    <w:rsid w:val="00412D50"/>
    <w:rsid w:val="00414FB3"/>
    <w:rsid w:val="004300BD"/>
    <w:rsid w:val="00432E05"/>
    <w:rsid w:val="00437F6C"/>
    <w:rsid w:val="00444D1F"/>
    <w:rsid w:val="00445CFB"/>
    <w:rsid w:val="004475A8"/>
    <w:rsid w:val="00473B51"/>
    <w:rsid w:val="00476224"/>
    <w:rsid w:val="00477A95"/>
    <w:rsid w:val="0048096C"/>
    <w:rsid w:val="0048307F"/>
    <w:rsid w:val="00484725"/>
    <w:rsid w:val="00486CB5"/>
    <w:rsid w:val="00494F1C"/>
    <w:rsid w:val="004A2E66"/>
    <w:rsid w:val="004A32F4"/>
    <w:rsid w:val="004A71A4"/>
    <w:rsid w:val="004B4D37"/>
    <w:rsid w:val="004C53C4"/>
    <w:rsid w:val="004C609B"/>
    <w:rsid w:val="004D0D7E"/>
    <w:rsid w:val="004D475E"/>
    <w:rsid w:val="004D551D"/>
    <w:rsid w:val="004E1AD5"/>
    <w:rsid w:val="004F188F"/>
    <w:rsid w:val="004F1E01"/>
    <w:rsid w:val="004F3A98"/>
    <w:rsid w:val="0051582B"/>
    <w:rsid w:val="00516DF2"/>
    <w:rsid w:val="00517714"/>
    <w:rsid w:val="00527E89"/>
    <w:rsid w:val="00540EED"/>
    <w:rsid w:val="00547830"/>
    <w:rsid w:val="00554F8B"/>
    <w:rsid w:val="00561A7C"/>
    <w:rsid w:val="00561DA0"/>
    <w:rsid w:val="00591787"/>
    <w:rsid w:val="0059452F"/>
    <w:rsid w:val="005A3454"/>
    <w:rsid w:val="005A6F07"/>
    <w:rsid w:val="005A7FA9"/>
    <w:rsid w:val="005B1CBE"/>
    <w:rsid w:val="005C0298"/>
    <w:rsid w:val="005C7E4E"/>
    <w:rsid w:val="005D2692"/>
    <w:rsid w:val="005D3CAD"/>
    <w:rsid w:val="005D500B"/>
    <w:rsid w:val="005E3DAC"/>
    <w:rsid w:val="005E672C"/>
    <w:rsid w:val="005F7703"/>
    <w:rsid w:val="00602D8B"/>
    <w:rsid w:val="00602DDD"/>
    <w:rsid w:val="00603539"/>
    <w:rsid w:val="00604104"/>
    <w:rsid w:val="00606764"/>
    <w:rsid w:val="00625D5D"/>
    <w:rsid w:val="00625EBA"/>
    <w:rsid w:val="00632934"/>
    <w:rsid w:val="00634317"/>
    <w:rsid w:val="00641037"/>
    <w:rsid w:val="00642E16"/>
    <w:rsid w:val="00656337"/>
    <w:rsid w:val="00660CAD"/>
    <w:rsid w:val="00672592"/>
    <w:rsid w:val="00680D87"/>
    <w:rsid w:val="00693413"/>
    <w:rsid w:val="00694DB3"/>
    <w:rsid w:val="006A4640"/>
    <w:rsid w:val="006B74F8"/>
    <w:rsid w:val="006C3B59"/>
    <w:rsid w:val="006C56BA"/>
    <w:rsid w:val="006C5EAF"/>
    <w:rsid w:val="006D1283"/>
    <w:rsid w:val="006D1C1F"/>
    <w:rsid w:val="006D205F"/>
    <w:rsid w:val="006D7946"/>
    <w:rsid w:val="006E1755"/>
    <w:rsid w:val="006E29DD"/>
    <w:rsid w:val="006E44C4"/>
    <w:rsid w:val="006F2FED"/>
    <w:rsid w:val="006F5449"/>
    <w:rsid w:val="00702313"/>
    <w:rsid w:val="00702789"/>
    <w:rsid w:val="00703B71"/>
    <w:rsid w:val="00704CE5"/>
    <w:rsid w:val="00704EFA"/>
    <w:rsid w:val="00707C89"/>
    <w:rsid w:val="00714582"/>
    <w:rsid w:val="007378C5"/>
    <w:rsid w:val="00743485"/>
    <w:rsid w:val="00750241"/>
    <w:rsid w:val="00753F30"/>
    <w:rsid w:val="00767D48"/>
    <w:rsid w:val="00771608"/>
    <w:rsid w:val="00774426"/>
    <w:rsid w:val="00780D95"/>
    <w:rsid w:val="007840E4"/>
    <w:rsid w:val="00794804"/>
    <w:rsid w:val="00794A64"/>
    <w:rsid w:val="0079616F"/>
    <w:rsid w:val="00797A52"/>
    <w:rsid w:val="007A164C"/>
    <w:rsid w:val="007B5D01"/>
    <w:rsid w:val="007B6C3A"/>
    <w:rsid w:val="007C462E"/>
    <w:rsid w:val="007C4FEF"/>
    <w:rsid w:val="007C51B1"/>
    <w:rsid w:val="007C57EA"/>
    <w:rsid w:val="007D2771"/>
    <w:rsid w:val="007F5518"/>
    <w:rsid w:val="00805017"/>
    <w:rsid w:val="00806C39"/>
    <w:rsid w:val="00811186"/>
    <w:rsid w:val="00824949"/>
    <w:rsid w:val="00834A4E"/>
    <w:rsid w:val="00837908"/>
    <w:rsid w:val="00837E5F"/>
    <w:rsid w:val="008404C6"/>
    <w:rsid w:val="0085181D"/>
    <w:rsid w:val="0085485A"/>
    <w:rsid w:val="0085568D"/>
    <w:rsid w:val="00855C24"/>
    <w:rsid w:val="008612A3"/>
    <w:rsid w:val="00861C73"/>
    <w:rsid w:val="00865325"/>
    <w:rsid w:val="00866984"/>
    <w:rsid w:val="00872BCF"/>
    <w:rsid w:val="00875028"/>
    <w:rsid w:val="0088780E"/>
    <w:rsid w:val="00890583"/>
    <w:rsid w:val="00890CD9"/>
    <w:rsid w:val="008949C3"/>
    <w:rsid w:val="00896DAE"/>
    <w:rsid w:val="008A1CE7"/>
    <w:rsid w:val="008A58E3"/>
    <w:rsid w:val="008B52F5"/>
    <w:rsid w:val="008B6197"/>
    <w:rsid w:val="008C03FD"/>
    <w:rsid w:val="008C2C52"/>
    <w:rsid w:val="008C38E4"/>
    <w:rsid w:val="008C4F1B"/>
    <w:rsid w:val="008E6596"/>
    <w:rsid w:val="008E7CF8"/>
    <w:rsid w:val="008F3EEA"/>
    <w:rsid w:val="008F497C"/>
    <w:rsid w:val="009007D3"/>
    <w:rsid w:val="00901B9E"/>
    <w:rsid w:val="009063CD"/>
    <w:rsid w:val="00926411"/>
    <w:rsid w:val="00930E48"/>
    <w:rsid w:val="00935612"/>
    <w:rsid w:val="00940545"/>
    <w:rsid w:val="0094089A"/>
    <w:rsid w:val="0095735D"/>
    <w:rsid w:val="009644CB"/>
    <w:rsid w:val="009666BC"/>
    <w:rsid w:val="0097065A"/>
    <w:rsid w:val="00975B9F"/>
    <w:rsid w:val="00976D99"/>
    <w:rsid w:val="0099069B"/>
    <w:rsid w:val="00996338"/>
    <w:rsid w:val="00996D01"/>
    <w:rsid w:val="009A3B8A"/>
    <w:rsid w:val="009A76B3"/>
    <w:rsid w:val="009B0396"/>
    <w:rsid w:val="009B20CD"/>
    <w:rsid w:val="009B2117"/>
    <w:rsid w:val="009B62AC"/>
    <w:rsid w:val="009C1713"/>
    <w:rsid w:val="009C4AB4"/>
    <w:rsid w:val="009D15AE"/>
    <w:rsid w:val="009D423A"/>
    <w:rsid w:val="009F03AA"/>
    <w:rsid w:val="009F514E"/>
    <w:rsid w:val="00A0133A"/>
    <w:rsid w:val="00A05754"/>
    <w:rsid w:val="00A27E13"/>
    <w:rsid w:val="00A30C39"/>
    <w:rsid w:val="00A33742"/>
    <w:rsid w:val="00A36139"/>
    <w:rsid w:val="00A37C20"/>
    <w:rsid w:val="00A47938"/>
    <w:rsid w:val="00A53BD9"/>
    <w:rsid w:val="00A61E95"/>
    <w:rsid w:val="00A70548"/>
    <w:rsid w:val="00A73093"/>
    <w:rsid w:val="00A749C7"/>
    <w:rsid w:val="00A7701A"/>
    <w:rsid w:val="00A83C7A"/>
    <w:rsid w:val="00A8578E"/>
    <w:rsid w:val="00A861B0"/>
    <w:rsid w:val="00A948B6"/>
    <w:rsid w:val="00A95069"/>
    <w:rsid w:val="00A96165"/>
    <w:rsid w:val="00A96C1D"/>
    <w:rsid w:val="00AA41CA"/>
    <w:rsid w:val="00AB2FF4"/>
    <w:rsid w:val="00AB6DB2"/>
    <w:rsid w:val="00AC3BBC"/>
    <w:rsid w:val="00AC409E"/>
    <w:rsid w:val="00AC58E2"/>
    <w:rsid w:val="00AC7560"/>
    <w:rsid w:val="00AE07B3"/>
    <w:rsid w:val="00AE49FD"/>
    <w:rsid w:val="00AE61F1"/>
    <w:rsid w:val="00AF3660"/>
    <w:rsid w:val="00B0549D"/>
    <w:rsid w:val="00B13224"/>
    <w:rsid w:val="00B17BA2"/>
    <w:rsid w:val="00B23AF0"/>
    <w:rsid w:val="00B34004"/>
    <w:rsid w:val="00B40BEB"/>
    <w:rsid w:val="00B41709"/>
    <w:rsid w:val="00B4194D"/>
    <w:rsid w:val="00B53A9B"/>
    <w:rsid w:val="00B610B9"/>
    <w:rsid w:val="00B61A62"/>
    <w:rsid w:val="00B61E9B"/>
    <w:rsid w:val="00B70E94"/>
    <w:rsid w:val="00B74B95"/>
    <w:rsid w:val="00B878D0"/>
    <w:rsid w:val="00B94037"/>
    <w:rsid w:val="00B95F23"/>
    <w:rsid w:val="00BA2235"/>
    <w:rsid w:val="00BC279E"/>
    <w:rsid w:val="00BC2A15"/>
    <w:rsid w:val="00BC4BA2"/>
    <w:rsid w:val="00BD09F2"/>
    <w:rsid w:val="00C05174"/>
    <w:rsid w:val="00C0562E"/>
    <w:rsid w:val="00C079F8"/>
    <w:rsid w:val="00C10913"/>
    <w:rsid w:val="00C26B35"/>
    <w:rsid w:val="00C33D8F"/>
    <w:rsid w:val="00C345B4"/>
    <w:rsid w:val="00C356F3"/>
    <w:rsid w:val="00C36217"/>
    <w:rsid w:val="00C4137A"/>
    <w:rsid w:val="00C41F89"/>
    <w:rsid w:val="00C56432"/>
    <w:rsid w:val="00C6242C"/>
    <w:rsid w:val="00C65325"/>
    <w:rsid w:val="00C6600D"/>
    <w:rsid w:val="00C66047"/>
    <w:rsid w:val="00C66A25"/>
    <w:rsid w:val="00C71F2E"/>
    <w:rsid w:val="00C7479C"/>
    <w:rsid w:val="00C758DE"/>
    <w:rsid w:val="00C80DEA"/>
    <w:rsid w:val="00C91D78"/>
    <w:rsid w:val="00CB095B"/>
    <w:rsid w:val="00CB0B2E"/>
    <w:rsid w:val="00CB4BD8"/>
    <w:rsid w:val="00CD51B0"/>
    <w:rsid w:val="00CE503E"/>
    <w:rsid w:val="00CE5EF5"/>
    <w:rsid w:val="00CF1028"/>
    <w:rsid w:val="00CF1E52"/>
    <w:rsid w:val="00CF20F8"/>
    <w:rsid w:val="00D0322A"/>
    <w:rsid w:val="00D1796C"/>
    <w:rsid w:val="00D218B8"/>
    <w:rsid w:val="00D225D1"/>
    <w:rsid w:val="00D32640"/>
    <w:rsid w:val="00D50709"/>
    <w:rsid w:val="00D51193"/>
    <w:rsid w:val="00D560D7"/>
    <w:rsid w:val="00D66C63"/>
    <w:rsid w:val="00D67866"/>
    <w:rsid w:val="00D75DF9"/>
    <w:rsid w:val="00D81EFB"/>
    <w:rsid w:val="00D83AE1"/>
    <w:rsid w:val="00D86056"/>
    <w:rsid w:val="00DA25A1"/>
    <w:rsid w:val="00DA78DE"/>
    <w:rsid w:val="00DB4D29"/>
    <w:rsid w:val="00DC284B"/>
    <w:rsid w:val="00DC7042"/>
    <w:rsid w:val="00DC7470"/>
    <w:rsid w:val="00DD2141"/>
    <w:rsid w:val="00DD25F5"/>
    <w:rsid w:val="00DD4FBE"/>
    <w:rsid w:val="00DD6278"/>
    <w:rsid w:val="00DE2AA2"/>
    <w:rsid w:val="00DE419C"/>
    <w:rsid w:val="00DF1154"/>
    <w:rsid w:val="00E06E08"/>
    <w:rsid w:val="00E0711E"/>
    <w:rsid w:val="00E07B3E"/>
    <w:rsid w:val="00E13369"/>
    <w:rsid w:val="00E14F5C"/>
    <w:rsid w:val="00E15336"/>
    <w:rsid w:val="00E203E7"/>
    <w:rsid w:val="00E23499"/>
    <w:rsid w:val="00E241E7"/>
    <w:rsid w:val="00E33ED7"/>
    <w:rsid w:val="00E3589B"/>
    <w:rsid w:val="00E5199F"/>
    <w:rsid w:val="00E53CCE"/>
    <w:rsid w:val="00E56872"/>
    <w:rsid w:val="00E56ADB"/>
    <w:rsid w:val="00E57795"/>
    <w:rsid w:val="00E63D94"/>
    <w:rsid w:val="00E65472"/>
    <w:rsid w:val="00E73AF8"/>
    <w:rsid w:val="00E77B9F"/>
    <w:rsid w:val="00E8591C"/>
    <w:rsid w:val="00E85A2D"/>
    <w:rsid w:val="00E9514D"/>
    <w:rsid w:val="00EA1AEE"/>
    <w:rsid w:val="00EA1EE8"/>
    <w:rsid w:val="00EA70F6"/>
    <w:rsid w:val="00ED05B3"/>
    <w:rsid w:val="00ED502E"/>
    <w:rsid w:val="00ED6624"/>
    <w:rsid w:val="00ED726D"/>
    <w:rsid w:val="00EE5E08"/>
    <w:rsid w:val="00EF3C97"/>
    <w:rsid w:val="00EF4C48"/>
    <w:rsid w:val="00EF52E1"/>
    <w:rsid w:val="00F05D1A"/>
    <w:rsid w:val="00F108D9"/>
    <w:rsid w:val="00F127FE"/>
    <w:rsid w:val="00F1525D"/>
    <w:rsid w:val="00F2141D"/>
    <w:rsid w:val="00F22960"/>
    <w:rsid w:val="00F2659A"/>
    <w:rsid w:val="00F36751"/>
    <w:rsid w:val="00F63F3C"/>
    <w:rsid w:val="00F66378"/>
    <w:rsid w:val="00F679AF"/>
    <w:rsid w:val="00F71316"/>
    <w:rsid w:val="00F80CFA"/>
    <w:rsid w:val="00F9102C"/>
    <w:rsid w:val="00F9234A"/>
    <w:rsid w:val="00F9267B"/>
    <w:rsid w:val="00F92823"/>
    <w:rsid w:val="00FA1622"/>
    <w:rsid w:val="00FA2D1B"/>
    <w:rsid w:val="00FA54F7"/>
    <w:rsid w:val="00FA627D"/>
    <w:rsid w:val="00FB102F"/>
    <w:rsid w:val="00FC259E"/>
    <w:rsid w:val="00FD73AD"/>
    <w:rsid w:val="00FE0A81"/>
    <w:rsid w:val="00FF43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3CABFB7-8789-4B57-9598-72DB365B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7C7"/>
    <w:rPr>
      <w:sz w:val="24"/>
      <w:szCs w:val="24"/>
    </w:rPr>
  </w:style>
  <w:style w:type="paragraph" w:styleId="Heading1">
    <w:name w:val="heading 1"/>
    <w:basedOn w:val="Normal"/>
    <w:next w:val="Normal"/>
    <w:link w:val="Heading1Char"/>
    <w:qFormat/>
    <w:rsid w:val="003447C7"/>
    <w:pPr>
      <w:keepNext/>
      <w:outlineLvl w:val="0"/>
    </w:pPr>
    <w:rPr>
      <w:sz w:val="28"/>
      <w:lang w:val="fr-FR"/>
    </w:rPr>
  </w:style>
  <w:style w:type="paragraph" w:styleId="Heading2">
    <w:name w:val="heading 2"/>
    <w:basedOn w:val="Normal"/>
    <w:next w:val="Normal"/>
    <w:link w:val="Heading2Char"/>
    <w:qFormat/>
    <w:rsid w:val="003447C7"/>
    <w:pPr>
      <w:keepNext/>
      <w:jc w:val="center"/>
      <w:outlineLvl w:val="1"/>
    </w:pPr>
    <w:rPr>
      <w:b/>
      <w:sz w:val="28"/>
      <w:lang w:val="fr-FR"/>
    </w:rPr>
  </w:style>
  <w:style w:type="paragraph" w:styleId="Heading3">
    <w:name w:val="heading 3"/>
    <w:basedOn w:val="Normal"/>
    <w:next w:val="Normal"/>
    <w:link w:val="Heading3Char"/>
    <w:qFormat/>
    <w:rsid w:val="003447C7"/>
    <w:pPr>
      <w:keepNext/>
      <w:outlineLvl w:val="2"/>
    </w:pPr>
    <w:rPr>
      <w:rFonts w:ascii="Bookman Old Style" w:hAnsi="Bookman Old Style"/>
      <w:b/>
      <w:sz w:val="28"/>
      <w:szCs w:val="20"/>
      <w:lang w:val="en-US" w:eastAsia="en-US"/>
    </w:rPr>
  </w:style>
  <w:style w:type="paragraph" w:styleId="Heading4">
    <w:name w:val="heading 4"/>
    <w:basedOn w:val="Normal"/>
    <w:next w:val="Normal"/>
    <w:link w:val="Heading4Char"/>
    <w:qFormat/>
    <w:rsid w:val="003447C7"/>
    <w:pPr>
      <w:keepNext/>
      <w:jc w:val="both"/>
      <w:outlineLvl w:val="3"/>
    </w:pPr>
    <w:rPr>
      <w:sz w:val="28"/>
      <w:lang w:eastAsia="en-US"/>
    </w:rPr>
  </w:style>
  <w:style w:type="paragraph" w:styleId="Heading5">
    <w:name w:val="heading 5"/>
    <w:basedOn w:val="Normal"/>
    <w:next w:val="Normal"/>
    <w:link w:val="Heading5Char"/>
    <w:qFormat/>
    <w:rsid w:val="003447C7"/>
    <w:pPr>
      <w:keepNext/>
      <w:ind w:left="720"/>
      <w:jc w:val="center"/>
      <w:outlineLvl w:val="4"/>
    </w:pPr>
    <w:rPr>
      <w:rFonts w:ascii="Bookman Old Style" w:hAnsi="Bookman Old Style"/>
      <w:b/>
      <w:sz w:val="28"/>
      <w:szCs w:val="20"/>
      <w:lang w:eastAsia="en-US"/>
    </w:rPr>
  </w:style>
  <w:style w:type="paragraph" w:styleId="Heading6">
    <w:name w:val="heading 6"/>
    <w:basedOn w:val="Normal"/>
    <w:next w:val="Normal"/>
    <w:link w:val="Heading6Char"/>
    <w:qFormat/>
    <w:rsid w:val="003447C7"/>
    <w:pPr>
      <w:keepNext/>
      <w:jc w:val="center"/>
      <w:outlineLvl w:val="5"/>
    </w:pPr>
    <w:rPr>
      <w:sz w:val="28"/>
      <w:lang w:eastAsia="en-US"/>
    </w:rPr>
  </w:style>
  <w:style w:type="paragraph" w:styleId="Heading7">
    <w:name w:val="heading 7"/>
    <w:basedOn w:val="Normal"/>
    <w:next w:val="Normal"/>
    <w:link w:val="Heading7Char"/>
    <w:qFormat/>
    <w:rsid w:val="003447C7"/>
    <w:pPr>
      <w:keepNext/>
      <w:jc w:val="both"/>
      <w:outlineLvl w:val="6"/>
    </w:pPr>
    <w:rPr>
      <w:rFonts w:ascii="Bookman Old Style" w:hAnsi="Bookman Old Style"/>
      <w:szCs w:val="20"/>
      <w:lang w:val="en-US" w:eastAsia="en-US"/>
    </w:rPr>
  </w:style>
  <w:style w:type="paragraph" w:styleId="Heading8">
    <w:name w:val="heading 8"/>
    <w:basedOn w:val="Normal"/>
    <w:next w:val="Normal"/>
    <w:link w:val="Heading8Char"/>
    <w:qFormat/>
    <w:rsid w:val="003447C7"/>
    <w:pPr>
      <w:keepNext/>
      <w:jc w:val="right"/>
      <w:outlineLvl w:val="7"/>
    </w:pPr>
    <w:rPr>
      <w:b/>
      <w:szCs w:val="20"/>
      <w:lang w:val="en-US" w:eastAsia="en-US"/>
    </w:rPr>
  </w:style>
  <w:style w:type="paragraph" w:styleId="Heading9">
    <w:name w:val="heading 9"/>
    <w:basedOn w:val="Normal"/>
    <w:next w:val="Normal"/>
    <w:link w:val="Heading9Char"/>
    <w:qFormat/>
    <w:rsid w:val="003447C7"/>
    <w:pPr>
      <w:keepNext/>
      <w:outlineLvl w:val="8"/>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47C7"/>
    <w:pPr>
      <w:tabs>
        <w:tab w:val="center" w:pos="4536"/>
        <w:tab w:val="right" w:pos="9072"/>
      </w:tabs>
    </w:pPr>
  </w:style>
  <w:style w:type="paragraph" w:styleId="Footer">
    <w:name w:val="footer"/>
    <w:basedOn w:val="Normal"/>
    <w:link w:val="FooterChar"/>
    <w:rsid w:val="003447C7"/>
    <w:pPr>
      <w:tabs>
        <w:tab w:val="center" w:pos="4536"/>
        <w:tab w:val="right" w:pos="9072"/>
      </w:tabs>
    </w:pPr>
  </w:style>
  <w:style w:type="character" w:styleId="PageNumber">
    <w:name w:val="page number"/>
    <w:basedOn w:val="DefaultParagraphFont"/>
    <w:rsid w:val="003447C7"/>
  </w:style>
  <w:style w:type="paragraph" w:styleId="BodyText3">
    <w:name w:val="Body Text 3"/>
    <w:basedOn w:val="Normal"/>
    <w:rsid w:val="003447C7"/>
    <w:pPr>
      <w:jc w:val="center"/>
    </w:pPr>
    <w:rPr>
      <w:b/>
      <w:sz w:val="28"/>
      <w:szCs w:val="20"/>
      <w:lang w:eastAsia="en-US"/>
    </w:rPr>
  </w:style>
  <w:style w:type="paragraph" w:styleId="BodyText2">
    <w:name w:val="Body Text 2"/>
    <w:basedOn w:val="Normal"/>
    <w:link w:val="BodyText2Char"/>
    <w:rsid w:val="003447C7"/>
    <w:rPr>
      <w:szCs w:val="20"/>
      <w:lang w:eastAsia="en-US"/>
    </w:rPr>
  </w:style>
  <w:style w:type="character" w:styleId="Hyperlink">
    <w:name w:val="Hyperlink"/>
    <w:basedOn w:val="DefaultParagraphFont"/>
    <w:rsid w:val="003447C7"/>
    <w:rPr>
      <w:color w:val="0000FF"/>
      <w:u w:val="single"/>
    </w:rPr>
  </w:style>
  <w:style w:type="paragraph" w:styleId="BodyText">
    <w:name w:val="Body Text"/>
    <w:aliases w:val="Body Text Char Char,Body Text Char Caracter"/>
    <w:basedOn w:val="Normal"/>
    <w:link w:val="BodyTextChar"/>
    <w:rsid w:val="003447C7"/>
    <w:pPr>
      <w:jc w:val="both"/>
    </w:pPr>
    <w:rPr>
      <w:rFonts w:ascii="TimesRomanR" w:hAnsi="TimesRomanR"/>
      <w:szCs w:val="20"/>
      <w:lang w:val="en-US" w:eastAsia="en-US"/>
    </w:rPr>
  </w:style>
  <w:style w:type="paragraph" w:styleId="BodyTextIndent">
    <w:name w:val="Body Text Indent"/>
    <w:basedOn w:val="Normal"/>
    <w:link w:val="BodyTextIndentChar"/>
    <w:uiPriority w:val="99"/>
    <w:rsid w:val="003447C7"/>
    <w:pPr>
      <w:ind w:firstLine="720"/>
      <w:jc w:val="both"/>
    </w:pPr>
    <w:rPr>
      <w:sz w:val="28"/>
    </w:rPr>
  </w:style>
  <w:style w:type="paragraph" w:styleId="BodyTextIndent3">
    <w:name w:val="Body Text Indent 3"/>
    <w:basedOn w:val="Normal"/>
    <w:link w:val="BodyTextIndent3Char"/>
    <w:rsid w:val="003447C7"/>
    <w:pPr>
      <w:ind w:firstLine="720"/>
      <w:jc w:val="both"/>
    </w:pPr>
    <w:rPr>
      <w:rFonts w:ascii="TimesRomanR" w:hAnsi="TimesRomanR"/>
      <w:szCs w:val="20"/>
      <w:lang w:val="en-US" w:eastAsia="en-US"/>
    </w:rPr>
  </w:style>
  <w:style w:type="character" w:styleId="FollowedHyperlink">
    <w:name w:val="FollowedHyperlink"/>
    <w:basedOn w:val="DefaultParagraphFont"/>
    <w:semiHidden/>
    <w:rsid w:val="003447C7"/>
    <w:rPr>
      <w:color w:val="800080"/>
      <w:u w:val="single"/>
    </w:rPr>
  </w:style>
  <w:style w:type="paragraph" w:styleId="EndnoteText">
    <w:name w:val="endnote text"/>
    <w:basedOn w:val="Normal"/>
    <w:semiHidden/>
    <w:rsid w:val="003447C7"/>
    <w:rPr>
      <w:sz w:val="20"/>
      <w:szCs w:val="20"/>
    </w:rPr>
  </w:style>
  <w:style w:type="character" w:styleId="EndnoteReference">
    <w:name w:val="endnote reference"/>
    <w:basedOn w:val="DefaultParagraphFont"/>
    <w:semiHidden/>
    <w:rsid w:val="003447C7"/>
    <w:rPr>
      <w:vertAlign w:val="superscript"/>
    </w:rPr>
  </w:style>
  <w:style w:type="paragraph" w:styleId="BalloonText">
    <w:name w:val="Balloon Text"/>
    <w:basedOn w:val="Normal"/>
    <w:link w:val="BalloonTextChar"/>
    <w:uiPriority w:val="99"/>
    <w:unhideWhenUsed/>
    <w:rsid w:val="008F497C"/>
    <w:rPr>
      <w:rFonts w:ascii="Tahoma" w:hAnsi="Tahoma" w:cs="Tahoma"/>
      <w:sz w:val="16"/>
      <w:szCs w:val="16"/>
    </w:rPr>
  </w:style>
  <w:style w:type="character" w:customStyle="1" w:styleId="BalloonTextChar">
    <w:name w:val="Balloon Text Char"/>
    <w:basedOn w:val="DefaultParagraphFont"/>
    <w:link w:val="BalloonText"/>
    <w:uiPriority w:val="99"/>
    <w:rsid w:val="008F497C"/>
    <w:rPr>
      <w:rFonts w:ascii="Tahoma" w:hAnsi="Tahoma" w:cs="Tahoma"/>
      <w:sz w:val="16"/>
      <w:szCs w:val="16"/>
    </w:rPr>
  </w:style>
  <w:style w:type="character" w:customStyle="1" w:styleId="FooterChar">
    <w:name w:val="Footer Char"/>
    <w:basedOn w:val="DefaultParagraphFont"/>
    <w:link w:val="Footer"/>
    <w:uiPriority w:val="99"/>
    <w:rsid w:val="00CF1028"/>
    <w:rPr>
      <w:sz w:val="24"/>
      <w:szCs w:val="24"/>
    </w:rPr>
  </w:style>
  <w:style w:type="paragraph" w:styleId="NoSpacing">
    <w:name w:val="No Spacing"/>
    <w:link w:val="NoSpacingChar"/>
    <w:uiPriority w:val="1"/>
    <w:qFormat/>
    <w:rsid w:val="00CF1028"/>
    <w:rPr>
      <w:rFonts w:ascii="Calibri" w:hAnsi="Calibri"/>
      <w:sz w:val="22"/>
      <w:szCs w:val="22"/>
      <w:lang w:val="en-US" w:eastAsia="en-US"/>
    </w:rPr>
  </w:style>
  <w:style w:type="character" w:customStyle="1" w:styleId="NoSpacingChar">
    <w:name w:val="No Spacing Char"/>
    <w:basedOn w:val="DefaultParagraphFont"/>
    <w:link w:val="NoSpacing"/>
    <w:uiPriority w:val="1"/>
    <w:rsid w:val="00CF1028"/>
    <w:rPr>
      <w:rFonts w:ascii="Calibri" w:hAnsi="Calibri"/>
      <w:sz w:val="22"/>
      <w:szCs w:val="22"/>
      <w:lang w:val="en-US" w:eastAsia="en-US" w:bidi="ar-SA"/>
    </w:rPr>
  </w:style>
  <w:style w:type="character" w:customStyle="1" w:styleId="HeaderChar">
    <w:name w:val="Header Char"/>
    <w:basedOn w:val="DefaultParagraphFont"/>
    <w:link w:val="Header"/>
    <w:uiPriority w:val="99"/>
    <w:rsid w:val="00CF1028"/>
    <w:rPr>
      <w:sz w:val="24"/>
      <w:szCs w:val="24"/>
    </w:rPr>
  </w:style>
  <w:style w:type="character" w:styleId="PlaceholderText">
    <w:name w:val="Placeholder Text"/>
    <w:basedOn w:val="DefaultParagraphFont"/>
    <w:uiPriority w:val="99"/>
    <w:semiHidden/>
    <w:rsid w:val="00834A4E"/>
    <w:rPr>
      <w:color w:val="808080"/>
    </w:rPr>
  </w:style>
  <w:style w:type="character" w:customStyle="1" w:styleId="NumberingSymbols">
    <w:name w:val="Numbering Symbols"/>
    <w:rsid w:val="0026383E"/>
  </w:style>
  <w:style w:type="character" w:customStyle="1" w:styleId="WW8Num8z0">
    <w:name w:val="WW8Num8z0"/>
    <w:rsid w:val="0026383E"/>
    <w:rPr>
      <w:rFonts w:ascii="Symbol" w:hAnsi="Symbol"/>
    </w:rPr>
  </w:style>
  <w:style w:type="character" w:customStyle="1" w:styleId="WW8Num8z1">
    <w:name w:val="WW8Num8z1"/>
    <w:rsid w:val="0026383E"/>
    <w:rPr>
      <w:rFonts w:ascii="Courier New" w:hAnsi="Courier New"/>
    </w:rPr>
  </w:style>
  <w:style w:type="character" w:customStyle="1" w:styleId="WW8Num8z2">
    <w:name w:val="WW8Num8z2"/>
    <w:rsid w:val="0026383E"/>
    <w:rPr>
      <w:rFonts w:ascii="Wingdings" w:hAnsi="Wingdings"/>
    </w:rPr>
  </w:style>
  <w:style w:type="character" w:customStyle="1" w:styleId="WW8Num6z0">
    <w:name w:val="WW8Num6z0"/>
    <w:rsid w:val="0026383E"/>
    <w:rPr>
      <w:rFonts w:ascii="Symbol" w:hAnsi="Symbol"/>
    </w:rPr>
  </w:style>
  <w:style w:type="character" w:customStyle="1" w:styleId="WW8Num6z1">
    <w:name w:val="WW8Num6z1"/>
    <w:rsid w:val="0026383E"/>
    <w:rPr>
      <w:rFonts w:ascii="Courier New" w:hAnsi="Courier New"/>
    </w:rPr>
  </w:style>
  <w:style w:type="character" w:customStyle="1" w:styleId="WW8Num6z2">
    <w:name w:val="WW8Num6z2"/>
    <w:rsid w:val="0026383E"/>
    <w:rPr>
      <w:rFonts w:ascii="Wingdings" w:hAnsi="Wingdings"/>
    </w:rPr>
  </w:style>
  <w:style w:type="character" w:customStyle="1" w:styleId="WW8Num13z0">
    <w:name w:val="WW8Num13z0"/>
    <w:rsid w:val="0026383E"/>
    <w:rPr>
      <w:rFonts w:ascii="Times New Roman" w:hAnsi="Times New Roman"/>
    </w:rPr>
  </w:style>
  <w:style w:type="character" w:customStyle="1" w:styleId="WW8Num13z3">
    <w:name w:val="WW8Num13z3"/>
    <w:rsid w:val="0026383E"/>
    <w:rPr>
      <w:rFonts w:ascii="Symbol" w:hAnsi="Symbol"/>
    </w:rPr>
  </w:style>
  <w:style w:type="character" w:customStyle="1" w:styleId="WW8Num13z4">
    <w:name w:val="WW8Num13z4"/>
    <w:rsid w:val="0026383E"/>
    <w:rPr>
      <w:rFonts w:ascii="Courier New" w:hAnsi="Courier New"/>
    </w:rPr>
  </w:style>
  <w:style w:type="character" w:customStyle="1" w:styleId="WW8Num13z5">
    <w:name w:val="WW8Num13z5"/>
    <w:rsid w:val="0026383E"/>
    <w:rPr>
      <w:rFonts w:ascii="Wingdings" w:hAnsi="Wingdings"/>
    </w:rPr>
  </w:style>
  <w:style w:type="character" w:customStyle="1" w:styleId="Bullets">
    <w:name w:val="Bullets"/>
    <w:rsid w:val="0026383E"/>
    <w:rPr>
      <w:rFonts w:ascii="OpenSymbol" w:hAnsi="OpenSymbol"/>
    </w:rPr>
  </w:style>
  <w:style w:type="character" w:customStyle="1" w:styleId="WW8Num17z0">
    <w:name w:val="WW8Num17z0"/>
    <w:rsid w:val="0026383E"/>
    <w:rPr>
      <w:rFonts w:ascii="Times New Roman" w:hAnsi="Times New Roman"/>
    </w:rPr>
  </w:style>
  <w:style w:type="paragraph" w:customStyle="1" w:styleId="Heading">
    <w:name w:val="Heading"/>
    <w:basedOn w:val="Normal"/>
    <w:next w:val="BodyText"/>
    <w:rsid w:val="0026383E"/>
    <w:pPr>
      <w:keepNext/>
      <w:widowControl w:val="0"/>
      <w:suppressAutoHyphens/>
      <w:overflowPunct w:val="0"/>
      <w:autoSpaceDE w:val="0"/>
      <w:autoSpaceDN w:val="0"/>
      <w:adjustRightInd w:val="0"/>
      <w:spacing w:before="240" w:after="120"/>
      <w:textAlignment w:val="baseline"/>
    </w:pPr>
    <w:rPr>
      <w:rFonts w:ascii="Arial" w:hAnsi="Arial"/>
      <w:kern w:val="1"/>
      <w:sz w:val="28"/>
      <w:szCs w:val="20"/>
      <w:lang w:val="en-US"/>
    </w:rPr>
  </w:style>
  <w:style w:type="paragraph" w:styleId="List">
    <w:name w:val="List"/>
    <w:basedOn w:val="BodyText"/>
    <w:rsid w:val="0026383E"/>
    <w:pPr>
      <w:widowControl w:val="0"/>
      <w:suppressAutoHyphens/>
      <w:overflowPunct w:val="0"/>
      <w:autoSpaceDE w:val="0"/>
      <w:autoSpaceDN w:val="0"/>
      <w:adjustRightInd w:val="0"/>
      <w:spacing w:after="120"/>
      <w:jc w:val="left"/>
      <w:textAlignment w:val="baseline"/>
    </w:pPr>
    <w:rPr>
      <w:rFonts w:ascii="Times New Roman" w:hAnsi="Times New Roman"/>
      <w:kern w:val="1"/>
      <w:lang w:eastAsia="ro-RO"/>
    </w:rPr>
  </w:style>
  <w:style w:type="paragraph" w:styleId="Caption">
    <w:name w:val="caption"/>
    <w:basedOn w:val="Normal"/>
    <w:qFormat/>
    <w:rsid w:val="0026383E"/>
    <w:pPr>
      <w:widowControl w:val="0"/>
      <w:suppressLineNumbers/>
      <w:suppressAutoHyphens/>
      <w:overflowPunct w:val="0"/>
      <w:autoSpaceDE w:val="0"/>
      <w:autoSpaceDN w:val="0"/>
      <w:adjustRightInd w:val="0"/>
      <w:spacing w:before="120" w:after="120"/>
      <w:textAlignment w:val="baseline"/>
    </w:pPr>
    <w:rPr>
      <w:i/>
      <w:kern w:val="1"/>
      <w:szCs w:val="20"/>
      <w:lang w:val="en-US"/>
    </w:rPr>
  </w:style>
  <w:style w:type="paragraph" w:customStyle="1" w:styleId="Index">
    <w:name w:val="Index"/>
    <w:basedOn w:val="Normal"/>
    <w:rsid w:val="0026383E"/>
    <w:pPr>
      <w:widowControl w:val="0"/>
      <w:suppressLineNumbers/>
      <w:suppressAutoHyphens/>
      <w:overflowPunct w:val="0"/>
      <w:autoSpaceDE w:val="0"/>
      <w:autoSpaceDN w:val="0"/>
      <w:adjustRightInd w:val="0"/>
      <w:textAlignment w:val="baseline"/>
    </w:pPr>
    <w:rPr>
      <w:kern w:val="1"/>
      <w:szCs w:val="20"/>
      <w:lang w:val="en-US"/>
    </w:rPr>
  </w:style>
  <w:style w:type="paragraph" w:customStyle="1" w:styleId="TableContents">
    <w:name w:val="Table Contents"/>
    <w:basedOn w:val="Normal"/>
    <w:rsid w:val="0026383E"/>
    <w:pPr>
      <w:widowControl w:val="0"/>
      <w:suppressLineNumbers/>
      <w:suppressAutoHyphens/>
      <w:overflowPunct w:val="0"/>
      <w:autoSpaceDE w:val="0"/>
      <w:autoSpaceDN w:val="0"/>
      <w:adjustRightInd w:val="0"/>
      <w:textAlignment w:val="baseline"/>
    </w:pPr>
    <w:rPr>
      <w:kern w:val="1"/>
      <w:sz w:val="30"/>
      <w:szCs w:val="20"/>
      <w:lang w:val="en-US"/>
    </w:rPr>
  </w:style>
  <w:style w:type="paragraph" w:customStyle="1" w:styleId="TableHeading">
    <w:name w:val="Table Heading"/>
    <w:basedOn w:val="TableContents"/>
    <w:rsid w:val="0026383E"/>
    <w:pPr>
      <w:jc w:val="center"/>
    </w:pPr>
    <w:rPr>
      <w:b/>
    </w:rPr>
  </w:style>
  <w:style w:type="paragraph" w:styleId="Subtitle">
    <w:name w:val="Subtitle"/>
    <w:basedOn w:val="Normal"/>
    <w:next w:val="BodyText"/>
    <w:link w:val="SubtitleChar"/>
    <w:qFormat/>
    <w:rsid w:val="0026383E"/>
    <w:pPr>
      <w:suppressAutoHyphens/>
      <w:overflowPunct w:val="0"/>
      <w:autoSpaceDE w:val="0"/>
      <w:autoSpaceDN w:val="0"/>
      <w:adjustRightInd w:val="0"/>
      <w:textAlignment w:val="baseline"/>
    </w:pPr>
    <w:rPr>
      <w:b/>
      <w:kern w:val="1"/>
      <w:sz w:val="28"/>
      <w:szCs w:val="20"/>
      <w:lang w:val="en-US"/>
    </w:rPr>
  </w:style>
  <w:style w:type="character" w:customStyle="1" w:styleId="SubtitleChar">
    <w:name w:val="Subtitle Char"/>
    <w:basedOn w:val="DefaultParagraphFont"/>
    <w:link w:val="Subtitle"/>
    <w:rsid w:val="0026383E"/>
    <w:rPr>
      <w:b/>
      <w:kern w:val="1"/>
      <w:sz w:val="28"/>
      <w:lang w:val="en-US"/>
    </w:rPr>
  </w:style>
  <w:style w:type="paragraph" w:customStyle="1" w:styleId="Indentcorptext3">
    <w:name w:val="Indent corp text 3"/>
    <w:basedOn w:val="Normal"/>
    <w:rsid w:val="0026383E"/>
    <w:pPr>
      <w:widowControl w:val="0"/>
      <w:suppressAutoHyphens/>
      <w:overflowPunct w:val="0"/>
      <w:autoSpaceDE w:val="0"/>
      <w:autoSpaceDN w:val="0"/>
      <w:adjustRightInd w:val="0"/>
      <w:ind w:left="930"/>
      <w:textAlignment w:val="baseline"/>
    </w:pPr>
    <w:rPr>
      <w:kern w:val="1"/>
      <w:sz w:val="28"/>
      <w:szCs w:val="20"/>
      <w:lang w:val="en-US"/>
    </w:rPr>
  </w:style>
  <w:style w:type="paragraph" w:customStyle="1" w:styleId="Corptext2">
    <w:name w:val="Corp text 2"/>
    <w:basedOn w:val="Normal"/>
    <w:rsid w:val="0026383E"/>
    <w:pPr>
      <w:widowControl w:val="0"/>
      <w:suppressAutoHyphens/>
      <w:overflowPunct w:val="0"/>
      <w:autoSpaceDE w:val="0"/>
      <w:autoSpaceDN w:val="0"/>
      <w:adjustRightInd w:val="0"/>
      <w:ind w:left="960" w:hanging="600"/>
      <w:textAlignment w:val="baseline"/>
    </w:pPr>
    <w:rPr>
      <w:kern w:val="1"/>
      <w:sz w:val="28"/>
      <w:szCs w:val="20"/>
      <w:lang w:val="en-US"/>
    </w:rPr>
  </w:style>
  <w:style w:type="table" w:styleId="TableGrid">
    <w:name w:val="Table Grid"/>
    <w:basedOn w:val="TableNormal"/>
    <w:uiPriority w:val="59"/>
    <w:rsid w:val="00976D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76224"/>
    <w:pPr>
      <w:ind w:left="720"/>
      <w:contextualSpacing/>
    </w:pPr>
    <w:rPr>
      <w:lang w:val="en-US" w:eastAsia="en-US"/>
    </w:rPr>
  </w:style>
  <w:style w:type="paragraph" w:styleId="BodyTextIndent2">
    <w:name w:val="Body Text Indent 2"/>
    <w:basedOn w:val="Normal"/>
    <w:link w:val="BodyTextIndent2Char"/>
    <w:uiPriority w:val="99"/>
    <w:unhideWhenUsed/>
    <w:rsid w:val="004007D1"/>
    <w:pPr>
      <w:spacing w:after="120" w:line="480" w:lineRule="auto"/>
      <w:ind w:left="283"/>
    </w:pPr>
  </w:style>
  <w:style w:type="character" w:customStyle="1" w:styleId="BodyTextIndent2Char">
    <w:name w:val="Body Text Indent 2 Char"/>
    <w:basedOn w:val="DefaultParagraphFont"/>
    <w:link w:val="BodyTextIndent2"/>
    <w:uiPriority w:val="99"/>
    <w:rsid w:val="004007D1"/>
    <w:rPr>
      <w:sz w:val="24"/>
      <w:szCs w:val="24"/>
    </w:rPr>
  </w:style>
  <w:style w:type="paragraph" w:customStyle="1" w:styleId="Style2">
    <w:name w:val="Style 2"/>
    <w:rsid w:val="00AE49FD"/>
    <w:pPr>
      <w:widowControl w:val="0"/>
      <w:autoSpaceDE w:val="0"/>
      <w:autoSpaceDN w:val="0"/>
      <w:ind w:firstLine="648"/>
    </w:pPr>
    <w:rPr>
      <w:sz w:val="22"/>
      <w:szCs w:val="22"/>
      <w:lang w:eastAsia="en-US"/>
    </w:rPr>
  </w:style>
  <w:style w:type="paragraph" w:customStyle="1" w:styleId="Style3">
    <w:name w:val="Style 3"/>
    <w:rsid w:val="00AE49FD"/>
    <w:pPr>
      <w:widowControl w:val="0"/>
      <w:autoSpaceDE w:val="0"/>
      <w:autoSpaceDN w:val="0"/>
      <w:ind w:left="648"/>
    </w:pPr>
    <w:rPr>
      <w:sz w:val="22"/>
      <w:szCs w:val="22"/>
      <w:lang w:eastAsia="en-US"/>
    </w:rPr>
  </w:style>
  <w:style w:type="character" w:customStyle="1" w:styleId="CharacterStyle1">
    <w:name w:val="Character Style 1"/>
    <w:rsid w:val="00AE49FD"/>
    <w:rPr>
      <w:sz w:val="22"/>
      <w:szCs w:val="22"/>
    </w:rPr>
  </w:style>
  <w:style w:type="paragraph" w:customStyle="1" w:styleId="Style1">
    <w:name w:val="Style 1"/>
    <w:rsid w:val="00AE49FD"/>
    <w:pPr>
      <w:widowControl w:val="0"/>
      <w:autoSpaceDE w:val="0"/>
      <w:autoSpaceDN w:val="0"/>
      <w:adjustRightInd w:val="0"/>
    </w:pPr>
    <w:rPr>
      <w:lang w:eastAsia="en-US"/>
    </w:rPr>
  </w:style>
  <w:style w:type="character" w:customStyle="1" w:styleId="CharacterStyle2">
    <w:name w:val="Character Style 2"/>
    <w:rsid w:val="00AE49FD"/>
    <w:rPr>
      <w:rFonts w:ascii="Garamond" w:hAnsi="Garamond" w:hint="default"/>
      <w:sz w:val="26"/>
      <w:szCs w:val="26"/>
    </w:rPr>
  </w:style>
  <w:style w:type="character" w:customStyle="1" w:styleId="Heading2Char">
    <w:name w:val="Heading 2 Char"/>
    <w:basedOn w:val="DefaultParagraphFont"/>
    <w:link w:val="Heading2"/>
    <w:rsid w:val="00F63F3C"/>
    <w:rPr>
      <w:b/>
      <w:sz w:val="28"/>
      <w:szCs w:val="24"/>
      <w:lang w:val="fr-FR"/>
    </w:rPr>
  </w:style>
  <w:style w:type="character" w:customStyle="1" w:styleId="Heading3Char">
    <w:name w:val="Heading 3 Char"/>
    <w:basedOn w:val="DefaultParagraphFont"/>
    <w:link w:val="Heading3"/>
    <w:rsid w:val="00F63F3C"/>
    <w:rPr>
      <w:rFonts w:ascii="Bookman Old Style" w:hAnsi="Bookman Old Style"/>
      <w:b/>
      <w:sz w:val="28"/>
      <w:lang w:val="en-US" w:eastAsia="en-US"/>
    </w:rPr>
  </w:style>
  <w:style w:type="character" w:customStyle="1" w:styleId="Heading4Char">
    <w:name w:val="Heading 4 Char"/>
    <w:basedOn w:val="DefaultParagraphFont"/>
    <w:link w:val="Heading4"/>
    <w:rsid w:val="00F63F3C"/>
    <w:rPr>
      <w:sz w:val="28"/>
      <w:szCs w:val="24"/>
      <w:lang w:eastAsia="en-US"/>
    </w:rPr>
  </w:style>
  <w:style w:type="character" w:customStyle="1" w:styleId="Heading6Char">
    <w:name w:val="Heading 6 Char"/>
    <w:basedOn w:val="DefaultParagraphFont"/>
    <w:link w:val="Heading6"/>
    <w:rsid w:val="00F63F3C"/>
    <w:rPr>
      <w:sz w:val="28"/>
      <w:szCs w:val="24"/>
      <w:lang w:eastAsia="en-US"/>
    </w:rPr>
  </w:style>
  <w:style w:type="character" w:customStyle="1" w:styleId="BodyTextChar">
    <w:name w:val="Body Text Char"/>
    <w:aliases w:val="Body Text Char Char Char,Body Text Char Caracter Char"/>
    <w:basedOn w:val="DefaultParagraphFont"/>
    <w:link w:val="BodyText"/>
    <w:rsid w:val="00F63F3C"/>
    <w:rPr>
      <w:rFonts w:ascii="TimesRomanR" w:hAnsi="TimesRomanR"/>
      <w:sz w:val="24"/>
      <w:lang w:val="en-US" w:eastAsia="en-US"/>
    </w:rPr>
  </w:style>
  <w:style w:type="character" w:customStyle="1" w:styleId="BodyTextIndentChar">
    <w:name w:val="Body Text Indent Char"/>
    <w:basedOn w:val="DefaultParagraphFont"/>
    <w:link w:val="BodyTextIndent"/>
    <w:uiPriority w:val="99"/>
    <w:rsid w:val="00F63F3C"/>
    <w:rPr>
      <w:sz w:val="28"/>
      <w:szCs w:val="24"/>
    </w:rPr>
  </w:style>
  <w:style w:type="character" w:customStyle="1" w:styleId="BodyTextIndent3Char">
    <w:name w:val="Body Text Indent 3 Char"/>
    <w:basedOn w:val="DefaultParagraphFont"/>
    <w:link w:val="BodyTextIndent3"/>
    <w:rsid w:val="00F63F3C"/>
    <w:rPr>
      <w:rFonts w:ascii="TimesRomanR" w:hAnsi="TimesRomanR"/>
      <w:sz w:val="24"/>
      <w:lang w:val="en-US" w:eastAsia="en-US"/>
    </w:rPr>
  </w:style>
  <w:style w:type="character" w:customStyle="1" w:styleId="Heading9Char">
    <w:name w:val="Heading 9 Char"/>
    <w:basedOn w:val="DefaultParagraphFont"/>
    <w:link w:val="Heading9"/>
    <w:rsid w:val="00D32640"/>
    <w:rPr>
      <w:sz w:val="24"/>
      <w:lang w:eastAsia="en-US"/>
    </w:rPr>
  </w:style>
  <w:style w:type="paragraph" w:customStyle="1" w:styleId="Default">
    <w:name w:val="Default"/>
    <w:rsid w:val="00F2659A"/>
    <w:pPr>
      <w:autoSpaceDE w:val="0"/>
      <w:autoSpaceDN w:val="0"/>
      <w:adjustRightInd w:val="0"/>
    </w:pPr>
    <w:rPr>
      <w:rFonts w:ascii="Arial" w:hAnsi="Arial" w:cs="Arial"/>
      <w:color w:val="000000"/>
      <w:sz w:val="24"/>
      <w:szCs w:val="24"/>
      <w:lang w:val="en-US" w:eastAsia="en-US"/>
    </w:rPr>
  </w:style>
  <w:style w:type="paragraph" w:styleId="BlockText">
    <w:name w:val="Block Text"/>
    <w:basedOn w:val="Normal"/>
    <w:rsid w:val="00F2659A"/>
    <w:pPr>
      <w:widowControl w:val="0"/>
      <w:spacing w:line="226" w:lineRule="exact"/>
      <w:ind w:left="567" w:right="-1" w:firstLine="851"/>
      <w:jc w:val="both"/>
    </w:pPr>
    <w:rPr>
      <w:snapToGrid w:val="0"/>
      <w:color w:val="000000"/>
      <w:sz w:val="28"/>
      <w:szCs w:val="20"/>
      <w:lang w:val="fr-FR" w:eastAsia="en-US"/>
    </w:rPr>
  </w:style>
  <w:style w:type="character" w:customStyle="1" w:styleId="BodyText2Char">
    <w:name w:val="Body Text 2 Char"/>
    <w:basedOn w:val="DefaultParagraphFont"/>
    <w:link w:val="BodyText2"/>
    <w:rsid w:val="00F2659A"/>
    <w:rPr>
      <w:sz w:val="24"/>
      <w:lang w:eastAsia="en-US"/>
    </w:rPr>
  </w:style>
  <w:style w:type="paragraph" w:customStyle="1" w:styleId="Style101">
    <w:name w:val="Style101"/>
    <w:basedOn w:val="Normal"/>
    <w:uiPriority w:val="99"/>
    <w:rsid w:val="00F2659A"/>
    <w:pPr>
      <w:widowControl w:val="0"/>
      <w:autoSpaceDE w:val="0"/>
      <w:autoSpaceDN w:val="0"/>
      <w:adjustRightInd w:val="0"/>
    </w:pPr>
    <w:rPr>
      <w:lang w:val="en-US" w:eastAsia="en-US"/>
    </w:rPr>
  </w:style>
  <w:style w:type="paragraph" w:customStyle="1" w:styleId="DefaultText">
    <w:name w:val="Default Text"/>
    <w:basedOn w:val="Normal"/>
    <w:link w:val="DefaultTextChar"/>
    <w:rsid w:val="00F2659A"/>
    <w:pPr>
      <w:suppressAutoHyphens/>
    </w:pPr>
    <w:rPr>
      <w:szCs w:val="20"/>
      <w:lang w:val="en-US" w:eastAsia="ar-SA"/>
    </w:rPr>
  </w:style>
  <w:style w:type="character" w:customStyle="1" w:styleId="DefaultTextChar">
    <w:name w:val="Default Text Char"/>
    <w:link w:val="DefaultText"/>
    <w:locked/>
    <w:rsid w:val="00F2659A"/>
    <w:rPr>
      <w:sz w:val="24"/>
      <w:lang w:val="en-US" w:eastAsia="ar-SA"/>
    </w:rPr>
  </w:style>
  <w:style w:type="character" w:customStyle="1" w:styleId="Heading1Char">
    <w:name w:val="Heading 1 Char"/>
    <w:link w:val="Heading1"/>
    <w:rsid w:val="00F2659A"/>
    <w:rPr>
      <w:sz w:val="28"/>
      <w:szCs w:val="24"/>
      <w:lang w:val="fr-FR"/>
    </w:rPr>
  </w:style>
  <w:style w:type="character" w:customStyle="1" w:styleId="Heading5Char">
    <w:name w:val="Heading 5 Char"/>
    <w:link w:val="Heading5"/>
    <w:rsid w:val="00F2659A"/>
    <w:rPr>
      <w:rFonts w:ascii="Bookman Old Style" w:hAnsi="Bookman Old Style"/>
      <w:b/>
      <w:sz w:val="28"/>
      <w:lang w:eastAsia="en-US"/>
    </w:rPr>
  </w:style>
  <w:style w:type="character" w:customStyle="1" w:styleId="Heading7Char">
    <w:name w:val="Heading 7 Char"/>
    <w:link w:val="Heading7"/>
    <w:rsid w:val="00F2659A"/>
    <w:rPr>
      <w:rFonts w:ascii="Bookman Old Style" w:hAnsi="Bookman Old Style"/>
      <w:sz w:val="24"/>
      <w:lang w:val="en-US" w:eastAsia="en-US"/>
    </w:rPr>
  </w:style>
  <w:style w:type="character" w:customStyle="1" w:styleId="Heading8Char">
    <w:name w:val="Heading 8 Char"/>
    <w:link w:val="Heading8"/>
    <w:rsid w:val="00F2659A"/>
    <w:rPr>
      <w:b/>
      <w:sz w:val="24"/>
      <w:lang w:val="en-US" w:eastAsia="en-US"/>
    </w:rPr>
  </w:style>
  <w:style w:type="paragraph" w:styleId="ListBullet3">
    <w:name w:val="List Bullet 3"/>
    <w:aliases w:val="List Bullet 1,Bulinute"/>
    <w:basedOn w:val="Normal"/>
    <w:rsid w:val="00F2659A"/>
    <w:pPr>
      <w:tabs>
        <w:tab w:val="num" w:pos="720"/>
        <w:tab w:val="right" w:pos="8640"/>
      </w:tabs>
      <w:spacing w:after="120"/>
      <w:ind w:left="720" w:hanging="360"/>
      <w:jc w:val="both"/>
    </w:pPr>
    <w:rPr>
      <w:rFonts w:ascii="Verdana" w:hAnsi="Verdana" w:cs="Verdana"/>
      <w:spacing w:val="-2"/>
      <w:sz w:val="20"/>
      <w:szCs w:val="20"/>
      <w:lang w:eastAsia="en-US"/>
    </w:rPr>
  </w:style>
  <w:style w:type="paragraph" w:styleId="NormalIndent">
    <w:name w:val="Normal Indent"/>
    <w:basedOn w:val="Normal"/>
    <w:autoRedefine/>
    <w:uiPriority w:val="99"/>
    <w:semiHidden/>
    <w:rsid w:val="00F2659A"/>
    <w:pPr>
      <w:tabs>
        <w:tab w:val="left" w:pos="900"/>
      </w:tabs>
      <w:ind w:right="-102" w:firstLine="720"/>
    </w:pPr>
    <w:rPr>
      <w:rFonts w:ascii="Arial" w:eastAsia="Calibri" w:hAnsi="Arial" w:cs="Arial"/>
      <w:b/>
      <w:bCs/>
      <w:spacing w:val="-1"/>
      <w:lang w:val="it-IT"/>
    </w:rPr>
  </w:style>
  <w:style w:type="paragraph" w:customStyle="1" w:styleId="ListBullet">
    <w:name w:val="ListBullet"/>
    <w:basedOn w:val="Normal"/>
    <w:rsid w:val="00F2659A"/>
    <w:pPr>
      <w:numPr>
        <w:numId w:val="2"/>
      </w:numPr>
      <w:ind w:left="1321" w:hanging="357"/>
      <w:jc w:val="both"/>
    </w:pPr>
    <w:rPr>
      <w:szCs w:val="20"/>
    </w:rPr>
  </w:style>
  <w:style w:type="character" w:customStyle="1" w:styleId="WW8Num1z0">
    <w:name w:val="WW8Num1z0"/>
    <w:rsid w:val="00940545"/>
  </w:style>
  <w:style w:type="character" w:customStyle="1" w:styleId="WW8Num1z1">
    <w:name w:val="WW8Num1z1"/>
    <w:rsid w:val="00940545"/>
  </w:style>
  <w:style w:type="character" w:customStyle="1" w:styleId="WW8Num1z2">
    <w:name w:val="WW8Num1z2"/>
    <w:rsid w:val="00940545"/>
  </w:style>
  <w:style w:type="character" w:customStyle="1" w:styleId="WW8Num1z3">
    <w:name w:val="WW8Num1z3"/>
    <w:rsid w:val="00940545"/>
  </w:style>
  <w:style w:type="character" w:customStyle="1" w:styleId="WW8Num1z4">
    <w:name w:val="WW8Num1z4"/>
    <w:rsid w:val="00940545"/>
  </w:style>
  <w:style w:type="character" w:customStyle="1" w:styleId="WW8Num1z5">
    <w:name w:val="WW8Num1z5"/>
    <w:rsid w:val="00940545"/>
  </w:style>
  <w:style w:type="character" w:customStyle="1" w:styleId="WW8Num1z6">
    <w:name w:val="WW8Num1z6"/>
    <w:rsid w:val="00940545"/>
  </w:style>
  <w:style w:type="character" w:customStyle="1" w:styleId="WW8Num1z7">
    <w:name w:val="WW8Num1z7"/>
    <w:rsid w:val="00940545"/>
  </w:style>
  <w:style w:type="character" w:customStyle="1" w:styleId="WW8Num1z8">
    <w:name w:val="WW8Num1z8"/>
    <w:rsid w:val="00940545"/>
  </w:style>
  <w:style w:type="character" w:customStyle="1" w:styleId="WW8Num2z0">
    <w:name w:val="WW8Num2z0"/>
    <w:rsid w:val="00940545"/>
    <w:rPr>
      <w:rFonts w:ascii="Symbol" w:hAnsi="Symbol" w:cs="Symbol"/>
      <w:sz w:val="24"/>
      <w:szCs w:val="24"/>
      <w:lang w:val="ro-RO"/>
    </w:rPr>
  </w:style>
  <w:style w:type="character" w:customStyle="1" w:styleId="WW8Num3z0">
    <w:name w:val="WW8Num3z0"/>
    <w:rsid w:val="00940545"/>
    <w:rPr>
      <w:rFonts w:ascii="Symbol" w:hAnsi="Symbol" w:cs="Symbol"/>
      <w:sz w:val="24"/>
      <w:szCs w:val="24"/>
      <w:lang w:val="ro-RO"/>
    </w:rPr>
  </w:style>
  <w:style w:type="character" w:customStyle="1" w:styleId="WW8Num4z0">
    <w:name w:val="WW8Num4z0"/>
    <w:rsid w:val="00940545"/>
    <w:rPr>
      <w:rFonts w:ascii="Symbol" w:hAnsi="Symbol" w:cs="Symbol"/>
      <w:b/>
      <w:i w:val="0"/>
      <w:iCs w:val="0"/>
      <w:sz w:val="24"/>
      <w:szCs w:val="24"/>
      <w:shd w:val="clear" w:color="auto" w:fill="FFFFFF"/>
      <w:lang w:val="ro-RO"/>
    </w:rPr>
  </w:style>
  <w:style w:type="character" w:customStyle="1" w:styleId="WW8Num5z0">
    <w:name w:val="WW8Num5z0"/>
    <w:rsid w:val="00940545"/>
    <w:rPr>
      <w:rFonts w:ascii="Symbol" w:hAnsi="Symbol" w:cs="Symbol"/>
      <w:b/>
      <w:color w:val="000000"/>
      <w:sz w:val="24"/>
      <w:szCs w:val="24"/>
      <w:lang w:val="pt-PT"/>
    </w:rPr>
  </w:style>
  <w:style w:type="character" w:customStyle="1" w:styleId="WW8Num6z3">
    <w:name w:val="WW8Num6z3"/>
    <w:rsid w:val="00940545"/>
  </w:style>
  <w:style w:type="character" w:customStyle="1" w:styleId="WW8Num6z4">
    <w:name w:val="WW8Num6z4"/>
    <w:rsid w:val="00940545"/>
  </w:style>
  <w:style w:type="character" w:customStyle="1" w:styleId="WW8Num6z5">
    <w:name w:val="WW8Num6z5"/>
    <w:rsid w:val="00940545"/>
  </w:style>
  <w:style w:type="character" w:customStyle="1" w:styleId="WW8Num6z6">
    <w:name w:val="WW8Num6z6"/>
    <w:rsid w:val="00940545"/>
  </w:style>
  <w:style w:type="character" w:customStyle="1" w:styleId="WW8Num6z7">
    <w:name w:val="WW8Num6z7"/>
    <w:rsid w:val="00940545"/>
  </w:style>
  <w:style w:type="character" w:customStyle="1" w:styleId="WW8Num6z8">
    <w:name w:val="WW8Num6z8"/>
    <w:rsid w:val="00940545"/>
  </w:style>
  <w:style w:type="character" w:customStyle="1" w:styleId="WW8Num7z0">
    <w:name w:val="WW8Num7z0"/>
    <w:rsid w:val="00940545"/>
    <w:rPr>
      <w:rFonts w:ascii="Arial Narrow" w:eastAsia="Times New Roman" w:hAnsi="Arial Narrow" w:cs="Times New Roman"/>
      <w:spacing w:val="-6"/>
      <w:sz w:val="24"/>
      <w:szCs w:val="24"/>
      <w:lang w:val="ro-RO" w:eastAsia="ar-SY" w:bidi="ar-SY"/>
    </w:rPr>
  </w:style>
  <w:style w:type="character" w:customStyle="1" w:styleId="WW8Num9z0">
    <w:name w:val="WW8Num9z0"/>
    <w:rsid w:val="00940545"/>
    <w:rPr>
      <w:rFonts w:cs="Arial"/>
      <w:color w:val="000000"/>
    </w:rPr>
  </w:style>
  <w:style w:type="character" w:customStyle="1" w:styleId="WW8Num9z1">
    <w:name w:val="WW8Num9z1"/>
    <w:rsid w:val="00940545"/>
    <w:rPr>
      <w:rFonts w:ascii="Times New Roman" w:eastAsia="Times New Roman" w:hAnsi="Times New Roman" w:cs="Times New Roman"/>
    </w:rPr>
  </w:style>
  <w:style w:type="character" w:customStyle="1" w:styleId="WW8Num9z3">
    <w:name w:val="WW8Num9z3"/>
    <w:rsid w:val="00940545"/>
  </w:style>
  <w:style w:type="character" w:customStyle="1" w:styleId="WW8Num10z0">
    <w:name w:val="WW8Num10z0"/>
    <w:rsid w:val="00940545"/>
    <w:rPr>
      <w:rFonts w:ascii="Times New Roman" w:eastAsia="Times New Roman" w:hAnsi="Times New Roman" w:cs="Times New Roman"/>
      <w:color w:val="000000"/>
      <w:lang w:val="ro-RO"/>
    </w:rPr>
  </w:style>
  <w:style w:type="character" w:customStyle="1" w:styleId="WW8Num10z1">
    <w:name w:val="WW8Num10z1"/>
    <w:rsid w:val="00940545"/>
    <w:rPr>
      <w:rFonts w:ascii="Symbol" w:hAnsi="Symbol" w:cs="Symbol"/>
    </w:rPr>
  </w:style>
  <w:style w:type="character" w:customStyle="1" w:styleId="WW8Num10z2">
    <w:name w:val="WW8Num10z2"/>
    <w:rsid w:val="00940545"/>
  </w:style>
  <w:style w:type="character" w:customStyle="1" w:styleId="WW8Num11z0">
    <w:name w:val="WW8Num11z0"/>
    <w:rsid w:val="00940545"/>
    <w:rPr>
      <w:rFonts w:ascii="Times New Roman" w:eastAsia="Times New Roman" w:hAnsi="Times New Roman" w:cs="Times New Roman"/>
    </w:rPr>
  </w:style>
  <w:style w:type="character" w:customStyle="1" w:styleId="WW8Num11z1">
    <w:name w:val="WW8Num11z1"/>
    <w:rsid w:val="00940545"/>
    <w:rPr>
      <w:rFonts w:ascii="Courier New" w:hAnsi="Courier New" w:cs="Courier New"/>
    </w:rPr>
  </w:style>
  <w:style w:type="character" w:customStyle="1" w:styleId="WW8Num11z3">
    <w:name w:val="WW8Num11z3"/>
    <w:rsid w:val="00940545"/>
    <w:rPr>
      <w:rFonts w:ascii="Symbol" w:hAnsi="Symbol" w:cs="Symbol"/>
    </w:rPr>
  </w:style>
  <w:style w:type="character" w:customStyle="1" w:styleId="WW8Num12z0">
    <w:name w:val="WW8Num12z0"/>
    <w:rsid w:val="00940545"/>
    <w:rPr>
      <w:rFonts w:ascii="Symbol" w:hAnsi="Symbol" w:cs="Symbol"/>
      <w:sz w:val="24"/>
      <w:szCs w:val="24"/>
      <w:lang w:val="ro-RO"/>
    </w:rPr>
  </w:style>
  <w:style w:type="character" w:customStyle="1" w:styleId="WW8Num12z1">
    <w:name w:val="WW8Num12z1"/>
    <w:rsid w:val="00940545"/>
    <w:rPr>
      <w:rFonts w:ascii="Courier New" w:hAnsi="Courier New" w:cs="Courier New"/>
    </w:rPr>
  </w:style>
  <w:style w:type="character" w:customStyle="1" w:styleId="WW8Num12z2">
    <w:name w:val="WW8Num12z2"/>
    <w:rsid w:val="00940545"/>
    <w:rPr>
      <w:rFonts w:ascii="Wingdings" w:hAnsi="Wingdings" w:cs="Wingdings"/>
    </w:rPr>
  </w:style>
  <w:style w:type="character" w:customStyle="1" w:styleId="WW8Num12z3">
    <w:name w:val="WW8Num12z3"/>
    <w:rsid w:val="00940545"/>
    <w:rPr>
      <w:rFonts w:ascii="Symbol" w:hAnsi="Symbol" w:cs="Symbol"/>
    </w:rPr>
  </w:style>
  <w:style w:type="character" w:customStyle="1" w:styleId="WW8Num14z0">
    <w:name w:val="WW8Num14z0"/>
    <w:rsid w:val="00940545"/>
    <w:rPr>
      <w:rFonts w:ascii="Arial Narrow" w:hAnsi="Arial Narrow" w:cs="Arial Narrow"/>
      <w:color w:val="FF0000"/>
      <w:sz w:val="24"/>
      <w:szCs w:val="24"/>
      <w:lang w:val="ro-RO"/>
    </w:rPr>
  </w:style>
  <w:style w:type="character" w:customStyle="1" w:styleId="Absatz-Standardschriftart">
    <w:name w:val="Absatz-Standardschriftart"/>
    <w:rsid w:val="00940545"/>
  </w:style>
  <w:style w:type="character" w:customStyle="1" w:styleId="WW8Num2z1">
    <w:name w:val="WW8Num2z1"/>
    <w:rsid w:val="00940545"/>
    <w:rPr>
      <w:rFonts w:ascii="Courier New" w:hAnsi="Courier New" w:cs="Courier New"/>
    </w:rPr>
  </w:style>
  <w:style w:type="character" w:customStyle="1" w:styleId="WW8Num2z2">
    <w:name w:val="WW8Num2z2"/>
    <w:rsid w:val="00940545"/>
    <w:rPr>
      <w:rFonts w:ascii="Wingdings" w:hAnsi="Wingdings" w:cs="Wingdings"/>
    </w:rPr>
  </w:style>
  <w:style w:type="character" w:customStyle="1" w:styleId="WW8Num2z3">
    <w:name w:val="WW8Num2z3"/>
    <w:rsid w:val="00940545"/>
  </w:style>
  <w:style w:type="character" w:customStyle="1" w:styleId="WW8Num2z4">
    <w:name w:val="WW8Num2z4"/>
    <w:rsid w:val="00940545"/>
  </w:style>
  <w:style w:type="character" w:customStyle="1" w:styleId="WW8Num2z5">
    <w:name w:val="WW8Num2z5"/>
    <w:rsid w:val="00940545"/>
  </w:style>
  <w:style w:type="character" w:customStyle="1" w:styleId="WW8Num2z6">
    <w:name w:val="WW8Num2z6"/>
    <w:rsid w:val="00940545"/>
  </w:style>
  <w:style w:type="character" w:customStyle="1" w:styleId="WW8Num2z7">
    <w:name w:val="WW8Num2z7"/>
    <w:rsid w:val="00940545"/>
  </w:style>
  <w:style w:type="character" w:customStyle="1" w:styleId="WW8Num2z8">
    <w:name w:val="WW8Num2z8"/>
    <w:rsid w:val="00940545"/>
  </w:style>
  <w:style w:type="character" w:customStyle="1" w:styleId="WW8Num7z1">
    <w:name w:val="WW8Num7z1"/>
    <w:rsid w:val="00940545"/>
    <w:rPr>
      <w:rFonts w:ascii="Symbol" w:hAnsi="Symbol" w:cs="Symbol"/>
    </w:rPr>
  </w:style>
  <w:style w:type="character" w:customStyle="1" w:styleId="WW8Num7z2">
    <w:name w:val="WW8Num7z2"/>
    <w:rsid w:val="00940545"/>
  </w:style>
  <w:style w:type="character" w:customStyle="1" w:styleId="WW8Num7z3">
    <w:name w:val="WW8Num7z3"/>
    <w:rsid w:val="00940545"/>
  </w:style>
  <w:style w:type="character" w:customStyle="1" w:styleId="WW8Num7z4">
    <w:name w:val="WW8Num7z4"/>
    <w:rsid w:val="00940545"/>
    <w:rPr>
      <w:rFonts w:ascii="Courier New" w:hAnsi="Courier New" w:cs="Courier New"/>
    </w:rPr>
  </w:style>
  <w:style w:type="character" w:customStyle="1" w:styleId="WW8Num7z5">
    <w:name w:val="WW8Num7z5"/>
    <w:rsid w:val="00940545"/>
    <w:rPr>
      <w:rFonts w:ascii="Wingdings" w:hAnsi="Wingdings" w:cs="Wingdings"/>
    </w:rPr>
  </w:style>
  <w:style w:type="character" w:customStyle="1" w:styleId="WW8Num7z6">
    <w:name w:val="WW8Num7z6"/>
    <w:rsid w:val="00940545"/>
  </w:style>
  <w:style w:type="character" w:customStyle="1" w:styleId="WW8Num7z7">
    <w:name w:val="WW8Num7z7"/>
    <w:rsid w:val="00940545"/>
  </w:style>
  <w:style w:type="character" w:customStyle="1" w:styleId="WW8Num7z8">
    <w:name w:val="WW8Num7z8"/>
    <w:rsid w:val="00940545"/>
  </w:style>
  <w:style w:type="character" w:customStyle="1" w:styleId="WW-Absatz-Standardschriftart">
    <w:name w:val="WW-Absatz-Standardschriftart"/>
    <w:rsid w:val="00940545"/>
  </w:style>
  <w:style w:type="character" w:customStyle="1" w:styleId="WW-Absatz-Standardschriftart1">
    <w:name w:val="WW-Absatz-Standardschriftart1"/>
    <w:rsid w:val="00940545"/>
  </w:style>
  <w:style w:type="character" w:customStyle="1" w:styleId="WW-Absatz-Standardschriftart11">
    <w:name w:val="WW-Absatz-Standardschriftart11"/>
    <w:rsid w:val="00940545"/>
  </w:style>
  <w:style w:type="character" w:customStyle="1" w:styleId="WW8Num9z2">
    <w:name w:val="WW8Num9z2"/>
    <w:rsid w:val="00940545"/>
  </w:style>
  <w:style w:type="character" w:customStyle="1" w:styleId="WW-Absatz-Standardschriftart111">
    <w:name w:val="WW-Absatz-Standardschriftart111"/>
    <w:rsid w:val="00940545"/>
  </w:style>
  <w:style w:type="character" w:customStyle="1" w:styleId="WW-Absatz-Standardschriftart1111">
    <w:name w:val="WW-Absatz-Standardschriftart1111"/>
    <w:rsid w:val="00940545"/>
  </w:style>
  <w:style w:type="character" w:customStyle="1" w:styleId="WW8Num3z1">
    <w:name w:val="WW8Num3z1"/>
    <w:rsid w:val="00940545"/>
    <w:rPr>
      <w:rFonts w:ascii="Times New Roman" w:eastAsia="Times New Roman" w:hAnsi="Times New Roman" w:cs="Times New Roman"/>
    </w:rPr>
  </w:style>
  <w:style w:type="character" w:customStyle="1" w:styleId="WW8Num3z2">
    <w:name w:val="WW8Num3z2"/>
    <w:rsid w:val="00940545"/>
    <w:rPr>
      <w:rFonts w:ascii="Wingdings" w:hAnsi="Wingdings" w:cs="Wingdings"/>
    </w:rPr>
  </w:style>
  <w:style w:type="character" w:customStyle="1" w:styleId="WW8Num3z4">
    <w:name w:val="WW8Num3z4"/>
    <w:rsid w:val="00940545"/>
    <w:rPr>
      <w:rFonts w:ascii="Courier New" w:hAnsi="Courier New" w:cs="Courier New"/>
    </w:rPr>
  </w:style>
  <w:style w:type="character" w:customStyle="1" w:styleId="WW8Num4z1">
    <w:name w:val="WW8Num4z1"/>
    <w:rsid w:val="00940545"/>
    <w:rPr>
      <w:rFonts w:ascii="Courier New" w:hAnsi="Courier New" w:cs="Courier New"/>
    </w:rPr>
  </w:style>
  <w:style w:type="character" w:customStyle="1" w:styleId="WW8Num4z2">
    <w:name w:val="WW8Num4z2"/>
    <w:rsid w:val="00940545"/>
    <w:rPr>
      <w:rFonts w:ascii="Wingdings" w:hAnsi="Wingdings" w:cs="Wingdings"/>
    </w:rPr>
  </w:style>
  <w:style w:type="character" w:customStyle="1" w:styleId="WW8Num5z1">
    <w:name w:val="WW8Num5z1"/>
    <w:rsid w:val="00940545"/>
    <w:rPr>
      <w:rFonts w:ascii="Courier New" w:hAnsi="Courier New" w:cs="Courier New"/>
    </w:rPr>
  </w:style>
  <w:style w:type="character" w:customStyle="1" w:styleId="WW8Num5z2">
    <w:name w:val="WW8Num5z2"/>
    <w:rsid w:val="00940545"/>
    <w:rPr>
      <w:rFonts w:ascii="Wingdings" w:hAnsi="Wingdings" w:cs="Wingdings"/>
    </w:rPr>
  </w:style>
  <w:style w:type="character" w:customStyle="1" w:styleId="WW8Num8z4">
    <w:name w:val="WW8Num8z4"/>
    <w:rsid w:val="00940545"/>
    <w:rPr>
      <w:rFonts w:ascii="Courier New" w:hAnsi="Courier New" w:cs="Courier New"/>
    </w:rPr>
  </w:style>
  <w:style w:type="character" w:customStyle="1" w:styleId="WW8Num9z4">
    <w:name w:val="WW8Num9z4"/>
    <w:rsid w:val="00940545"/>
  </w:style>
  <w:style w:type="character" w:customStyle="1" w:styleId="WW8Num9z5">
    <w:name w:val="WW8Num9z5"/>
    <w:rsid w:val="00940545"/>
  </w:style>
  <w:style w:type="character" w:customStyle="1" w:styleId="WW8Num9z6">
    <w:name w:val="WW8Num9z6"/>
    <w:rsid w:val="00940545"/>
  </w:style>
  <w:style w:type="character" w:customStyle="1" w:styleId="WW8Num9z7">
    <w:name w:val="WW8Num9z7"/>
    <w:rsid w:val="00940545"/>
  </w:style>
  <w:style w:type="character" w:customStyle="1" w:styleId="WW8Num9z8">
    <w:name w:val="WW8Num9z8"/>
    <w:rsid w:val="00940545"/>
  </w:style>
  <w:style w:type="character" w:customStyle="1" w:styleId="WW8Num10z4">
    <w:name w:val="WW8Num10z4"/>
    <w:rsid w:val="00940545"/>
    <w:rPr>
      <w:rFonts w:ascii="Courier New" w:hAnsi="Courier New" w:cs="Courier New"/>
    </w:rPr>
  </w:style>
  <w:style w:type="character" w:customStyle="1" w:styleId="WW8Num10z5">
    <w:name w:val="WW8Num10z5"/>
    <w:rsid w:val="00940545"/>
    <w:rPr>
      <w:rFonts w:ascii="Wingdings" w:hAnsi="Wingdings" w:cs="Wingdings"/>
    </w:rPr>
  </w:style>
  <w:style w:type="character" w:customStyle="1" w:styleId="WW8Num11z2">
    <w:name w:val="WW8Num11z2"/>
    <w:rsid w:val="00940545"/>
    <w:rPr>
      <w:rFonts w:ascii="Symbol" w:hAnsi="Symbol" w:cs="Symbol"/>
      <w:sz w:val="24"/>
      <w:szCs w:val="24"/>
      <w:lang w:val="ro-RO"/>
    </w:rPr>
  </w:style>
  <w:style w:type="character" w:customStyle="1" w:styleId="WW8Num11z5">
    <w:name w:val="WW8Num11z5"/>
    <w:rsid w:val="00940545"/>
    <w:rPr>
      <w:rFonts w:ascii="Wingdings" w:hAnsi="Wingdings" w:cs="Wingdings"/>
    </w:rPr>
  </w:style>
  <w:style w:type="character" w:customStyle="1" w:styleId="WW8Num13z1">
    <w:name w:val="WW8Num13z1"/>
    <w:rsid w:val="00940545"/>
  </w:style>
  <w:style w:type="character" w:customStyle="1" w:styleId="WW8Num13z2">
    <w:name w:val="WW8Num13z2"/>
    <w:rsid w:val="00940545"/>
  </w:style>
  <w:style w:type="character" w:customStyle="1" w:styleId="WW8Num13z6">
    <w:name w:val="WW8Num13z6"/>
    <w:rsid w:val="00940545"/>
  </w:style>
  <w:style w:type="character" w:customStyle="1" w:styleId="WW8Num13z7">
    <w:name w:val="WW8Num13z7"/>
    <w:rsid w:val="00940545"/>
  </w:style>
  <w:style w:type="character" w:customStyle="1" w:styleId="WW8Num13z8">
    <w:name w:val="WW8Num13z8"/>
    <w:rsid w:val="00940545"/>
  </w:style>
  <w:style w:type="character" w:customStyle="1" w:styleId="WW8Num14z1">
    <w:name w:val="WW8Num14z1"/>
    <w:rsid w:val="00940545"/>
  </w:style>
  <w:style w:type="character" w:customStyle="1" w:styleId="WW8Num14z2">
    <w:name w:val="WW8Num14z2"/>
    <w:rsid w:val="00940545"/>
  </w:style>
  <w:style w:type="character" w:customStyle="1" w:styleId="WW8Num14z3">
    <w:name w:val="WW8Num14z3"/>
    <w:rsid w:val="00940545"/>
  </w:style>
  <w:style w:type="character" w:customStyle="1" w:styleId="WW8Num14z4">
    <w:name w:val="WW8Num14z4"/>
    <w:rsid w:val="00940545"/>
  </w:style>
  <w:style w:type="character" w:customStyle="1" w:styleId="WW8Num14z5">
    <w:name w:val="WW8Num14z5"/>
    <w:rsid w:val="00940545"/>
  </w:style>
  <w:style w:type="character" w:customStyle="1" w:styleId="WW8Num14z6">
    <w:name w:val="WW8Num14z6"/>
    <w:rsid w:val="00940545"/>
  </w:style>
  <w:style w:type="character" w:customStyle="1" w:styleId="WW8Num14z7">
    <w:name w:val="WW8Num14z7"/>
    <w:rsid w:val="00940545"/>
  </w:style>
  <w:style w:type="character" w:customStyle="1" w:styleId="WW8Num14z8">
    <w:name w:val="WW8Num14z8"/>
    <w:rsid w:val="00940545"/>
  </w:style>
  <w:style w:type="character" w:customStyle="1" w:styleId="WW8Num15z0">
    <w:name w:val="WW8Num15z0"/>
    <w:rsid w:val="00940545"/>
    <w:rPr>
      <w:rFonts w:ascii="Arial Narrow" w:hAnsi="Arial Narrow" w:cs="Arial Narrow"/>
      <w:spacing w:val="-6"/>
      <w:sz w:val="24"/>
      <w:szCs w:val="24"/>
      <w:lang w:val="ro-RO" w:eastAsia="ar-SY" w:bidi="ar-SY"/>
    </w:rPr>
  </w:style>
  <w:style w:type="character" w:customStyle="1" w:styleId="WW8Num15z2">
    <w:name w:val="WW8Num15z2"/>
    <w:rsid w:val="00940545"/>
    <w:rPr>
      <w:rFonts w:ascii="Times New Roman" w:eastAsia="Times New Roman" w:hAnsi="Times New Roman" w:cs="Times New Roman"/>
    </w:rPr>
  </w:style>
  <w:style w:type="character" w:customStyle="1" w:styleId="WW8Num15z3">
    <w:name w:val="WW8Num15z3"/>
    <w:rsid w:val="00940545"/>
  </w:style>
  <w:style w:type="character" w:customStyle="1" w:styleId="WW8Num15z4">
    <w:name w:val="WW8Num15z4"/>
    <w:rsid w:val="00940545"/>
  </w:style>
  <w:style w:type="character" w:customStyle="1" w:styleId="WW8Num15z5">
    <w:name w:val="WW8Num15z5"/>
    <w:rsid w:val="00940545"/>
  </w:style>
  <w:style w:type="character" w:customStyle="1" w:styleId="WW8Num15z6">
    <w:name w:val="WW8Num15z6"/>
    <w:rsid w:val="00940545"/>
  </w:style>
  <w:style w:type="character" w:customStyle="1" w:styleId="WW8Num15z7">
    <w:name w:val="WW8Num15z7"/>
    <w:rsid w:val="00940545"/>
  </w:style>
  <w:style w:type="character" w:customStyle="1" w:styleId="WW8Num15z8">
    <w:name w:val="WW8Num15z8"/>
    <w:rsid w:val="00940545"/>
  </w:style>
  <w:style w:type="character" w:customStyle="1" w:styleId="WW8Num16z0">
    <w:name w:val="WW8Num16z0"/>
    <w:rsid w:val="00940545"/>
    <w:rPr>
      <w:rFonts w:ascii="Arial" w:eastAsia="Times New Roman" w:hAnsi="Arial" w:cs="Arial"/>
      <w:sz w:val="24"/>
      <w:szCs w:val="24"/>
      <w:lang w:val="ro-RO"/>
    </w:rPr>
  </w:style>
  <w:style w:type="character" w:customStyle="1" w:styleId="WW8Num16z1">
    <w:name w:val="WW8Num16z1"/>
    <w:rsid w:val="00940545"/>
    <w:rPr>
      <w:rFonts w:ascii="Courier New" w:hAnsi="Courier New" w:cs="Courier New"/>
    </w:rPr>
  </w:style>
  <w:style w:type="character" w:customStyle="1" w:styleId="WW8Num16z2">
    <w:name w:val="WW8Num16z2"/>
    <w:rsid w:val="00940545"/>
    <w:rPr>
      <w:rFonts w:ascii="Wingdings" w:hAnsi="Wingdings" w:cs="Wingdings"/>
    </w:rPr>
  </w:style>
  <w:style w:type="character" w:customStyle="1" w:styleId="WW8Num16z3">
    <w:name w:val="WW8Num16z3"/>
    <w:rsid w:val="00940545"/>
    <w:rPr>
      <w:rFonts w:ascii="Symbol" w:hAnsi="Symbol" w:cs="Symbol"/>
    </w:rPr>
  </w:style>
  <w:style w:type="character" w:customStyle="1" w:styleId="WW8Num17z1">
    <w:name w:val="WW8Num17z1"/>
    <w:rsid w:val="00940545"/>
    <w:rPr>
      <w:rFonts w:ascii="Courier New" w:hAnsi="Courier New" w:cs="Courier New"/>
    </w:rPr>
  </w:style>
  <w:style w:type="character" w:customStyle="1" w:styleId="WW8Num17z2">
    <w:name w:val="WW8Num17z2"/>
    <w:rsid w:val="00940545"/>
    <w:rPr>
      <w:rFonts w:ascii="Wingdings" w:hAnsi="Wingdings" w:cs="Wingdings"/>
    </w:rPr>
  </w:style>
  <w:style w:type="character" w:customStyle="1" w:styleId="WW8Num18z0">
    <w:name w:val="WW8Num18z0"/>
    <w:rsid w:val="00940545"/>
  </w:style>
  <w:style w:type="character" w:customStyle="1" w:styleId="WW8Num18z1">
    <w:name w:val="WW8Num18z1"/>
    <w:rsid w:val="00940545"/>
    <w:rPr>
      <w:rFonts w:ascii="Arial Narrow" w:hAnsi="Arial Narrow" w:cs="Arial Narrow"/>
      <w:b/>
      <w:sz w:val="24"/>
      <w:szCs w:val="24"/>
      <w:lang w:val="ro-RO"/>
    </w:rPr>
  </w:style>
  <w:style w:type="character" w:customStyle="1" w:styleId="WW8Num19z0">
    <w:name w:val="WW8Num19z0"/>
    <w:rsid w:val="00940545"/>
    <w:rPr>
      <w:rFonts w:ascii="Arial Narrow" w:hAnsi="Arial Narrow" w:cs="Arial"/>
      <w:sz w:val="24"/>
      <w:szCs w:val="24"/>
      <w:lang w:val="ro-RO"/>
    </w:rPr>
  </w:style>
  <w:style w:type="character" w:customStyle="1" w:styleId="WW8Num19z1">
    <w:name w:val="WW8Num19z1"/>
    <w:rsid w:val="00940545"/>
  </w:style>
  <w:style w:type="character" w:customStyle="1" w:styleId="WW8Num19z2">
    <w:name w:val="WW8Num19z2"/>
    <w:rsid w:val="00940545"/>
  </w:style>
  <w:style w:type="character" w:customStyle="1" w:styleId="WW8Num19z3">
    <w:name w:val="WW8Num19z3"/>
    <w:rsid w:val="00940545"/>
  </w:style>
  <w:style w:type="character" w:customStyle="1" w:styleId="WW8Num19z4">
    <w:name w:val="WW8Num19z4"/>
    <w:rsid w:val="00940545"/>
  </w:style>
  <w:style w:type="character" w:customStyle="1" w:styleId="WW8Num19z5">
    <w:name w:val="WW8Num19z5"/>
    <w:rsid w:val="00940545"/>
  </w:style>
  <w:style w:type="character" w:customStyle="1" w:styleId="WW8Num19z6">
    <w:name w:val="WW8Num19z6"/>
    <w:rsid w:val="00940545"/>
  </w:style>
  <w:style w:type="character" w:customStyle="1" w:styleId="WW8Num19z7">
    <w:name w:val="WW8Num19z7"/>
    <w:rsid w:val="00940545"/>
  </w:style>
  <w:style w:type="character" w:customStyle="1" w:styleId="WW8Num19z8">
    <w:name w:val="WW8Num19z8"/>
    <w:rsid w:val="00940545"/>
  </w:style>
  <w:style w:type="character" w:customStyle="1" w:styleId="WW8Num20z0">
    <w:name w:val="WW8Num20z0"/>
    <w:rsid w:val="00940545"/>
    <w:rPr>
      <w:rFonts w:ascii="Arial Narrow" w:hAnsi="Arial Narrow" w:cs="Times New Roman"/>
      <w:b/>
      <w:i/>
      <w:sz w:val="24"/>
      <w:szCs w:val="24"/>
      <w:lang w:val="ro-RO"/>
    </w:rPr>
  </w:style>
  <w:style w:type="character" w:customStyle="1" w:styleId="WW8Num20z1">
    <w:name w:val="WW8Num20z1"/>
    <w:rsid w:val="00940545"/>
    <w:rPr>
      <w:rFonts w:cs="Times New Roman"/>
    </w:rPr>
  </w:style>
  <w:style w:type="character" w:customStyle="1" w:styleId="WW8Num21z0">
    <w:name w:val="WW8Num21z0"/>
    <w:rsid w:val="00940545"/>
    <w:rPr>
      <w:rFonts w:ascii="Symbol" w:hAnsi="Symbol" w:cs="Symbol"/>
      <w:sz w:val="24"/>
      <w:szCs w:val="24"/>
      <w:lang w:val="ro-RO"/>
    </w:rPr>
  </w:style>
  <w:style w:type="character" w:customStyle="1" w:styleId="WW8Num21z2">
    <w:name w:val="WW8Num21z2"/>
    <w:rsid w:val="00940545"/>
    <w:rPr>
      <w:rFonts w:ascii="Wingdings" w:hAnsi="Wingdings" w:cs="Wingdings"/>
    </w:rPr>
  </w:style>
  <w:style w:type="character" w:customStyle="1" w:styleId="WW8Num21z4">
    <w:name w:val="WW8Num21z4"/>
    <w:rsid w:val="00940545"/>
    <w:rPr>
      <w:rFonts w:ascii="Courier New" w:hAnsi="Courier New" w:cs="Courier New"/>
    </w:rPr>
  </w:style>
  <w:style w:type="character" w:customStyle="1" w:styleId="WW8Num22z0">
    <w:name w:val="WW8Num22z0"/>
    <w:rsid w:val="00940545"/>
    <w:rPr>
      <w:rFonts w:ascii="Symbol" w:hAnsi="Symbol" w:cs="Symbol"/>
    </w:rPr>
  </w:style>
  <w:style w:type="character" w:customStyle="1" w:styleId="WW8Num22z1">
    <w:name w:val="WW8Num22z1"/>
    <w:rsid w:val="00940545"/>
    <w:rPr>
      <w:rFonts w:ascii="Courier New" w:hAnsi="Courier New" w:cs="Courier New"/>
    </w:rPr>
  </w:style>
  <w:style w:type="character" w:customStyle="1" w:styleId="WW8Num22z2">
    <w:name w:val="WW8Num22z2"/>
    <w:rsid w:val="00940545"/>
    <w:rPr>
      <w:rFonts w:ascii="Wingdings" w:hAnsi="Wingdings" w:cs="Wingdings"/>
    </w:rPr>
  </w:style>
  <w:style w:type="character" w:customStyle="1" w:styleId="WW-DefaultParagraphFont">
    <w:name w:val="WW-Default Paragraph Font"/>
    <w:rsid w:val="00940545"/>
  </w:style>
  <w:style w:type="character" w:customStyle="1" w:styleId="NormArialCaracter1">
    <w:name w:val="Norm + Arial Caracter1"/>
    <w:rsid w:val="00940545"/>
    <w:rPr>
      <w:rFonts w:ascii="Arial" w:hAnsi="Arial" w:cs="Arial"/>
      <w:sz w:val="22"/>
      <w:szCs w:val="22"/>
      <w:lang w:val="en-US" w:eastAsia="ar-SA" w:bidi="ar-SA"/>
    </w:rPr>
  </w:style>
  <w:style w:type="character" w:customStyle="1" w:styleId="Titlu10Char">
    <w:name w:val="Titlu 10 Char"/>
    <w:rsid w:val="00940545"/>
    <w:rPr>
      <w:rFonts w:ascii="Arial" w:hAnsi="Arial" w:cs="Arial"/>
      <w:b/>
      <w:sz w:val="24"/>
      <w:szCs w:val="24"/>
      <w:lang w:val="en-US" w:eastAsia="ar-SA" w:bidi="ar-SA"/>
    </w:rPr>
  </w:style>
  <w:style w:type="character" w:customStyle="1" w:styleId="panchor1">
    <w:name w:val="panchor1"/>
    <w:rsid w:val="00940545"/>
    <w:rPr>
      <w:rFonts w:ascii="Courier New" w:hAnsi="Courier New" w:cs="Courier New"/>
      <w:color w:val="0000FF"/>
      <w:sz w:val="22"/>
      <w:szCs w:val="22"/>
      <w:u w:val="single"/>
    </w:rPr>
  </w:style>
  <w:style w:type="character" w:customStyle="1" w:styleId="NormArialChar">
    <w:name w:val="Norm + Arial Char"/>
    <w:rsid w:val="00940545"/>
    <w:rPr>
      <w:rFonts w:ascii="Arial" w:hAnsi="Arial" w:cs="Arial"/>
      <w:sz w:val="22"/>
      <w:szCs w:val="22"/>
    </w:rPr>
  </w:style>
  <w:style w:type="character" w:customStyle="1" w:styleId="TitleChar">
    <w:name w:val="Title Char"/>
    <w:rsid w:val="00940545"/>
    <w:rPr>
      <w:rFonts w:ascii="Cambria" w:eastAsia="Times New Roman" w:hAnsi="Cambria" w:cs="Times New Roman"/>
      <w:color w:val="17365D"/>
      <w:spacing w:val="5"/>
      <w:kern w:val="1"/>
      <w:sz w:val="52"/>
      <w:szCs w:val="52"/>
    </w:rPr>
  </w:style>
  <w:style w:type="character" w:styleId="Strong">
    <w:name w:val="Strong"/>
    <w:qFormat/>
    <w:rsid w:val="00940545"/>
    <w:rPr>
      <w:b/>
      <w:bCs/>
    </w:rPr>
  </w:style>
  <w:style w:type="character" w:styleId="Emphasis">
    <w:name w:val="Emphasis"/>
    <w:qFormat/>
    <w:rsid w:val="00940545"/>
    <w:rPr>
      <w:i/>
      <w:iCs/>
    </w:rPr>
  </w:style>
  <w:style w:type="character" w:customStyle="1" w:styleId="QuoteChar">
    <w:name w:val="Quote Char"/>
    <w:rsid w:val="00940545"/>
    <w:rPr>
      <w:i/>
      <w:iCs/>
      <w:color w:val="000000"/>
    </w:rPr>
  </w:style>
  <w:style w:type="character" w:customStyle="1" w:styleId="IntenseQuoteChar">
    <w:name w:val="Intense Quote Char"/>
    <w:rsid w:val="00940545"/>
    <w:rPr>
      <w:b/>
      <w:bCs/>
      <w:i/>
      <w:iCs/>
      <w:color w:val="4F81BD"/>
    </w:rPr>
  </w:style>
  <w:style w:type="character" w:styleId="SubtleEmphasis">
    <w:name w:val="Subtle Emphasis"/>
    <w:qFormat/>
    <w:rsid w:val="00940545"/>
    <w:rPr>
      <w:i/>
      <w:iCs/>
      <w:color w:val="808080"/>
    </w:rPr>
  </w:style>
  <w:style w:type="character" w:styleId="IntenseEmphasis">
    <w:name w:val="Intense Emphasis"/>
    <w:qFormat/>
    <w:rsid w:val="00940545"/>
    <w:rPr>
      <w:b/>
      <w:bCs/>
      <w:i/>
      <w:iCs/>
      <w:color w:val="4F81BD"/>
    </w:rPr>
  </w:style>
  <w:style w:type="character" w:styleId="SubtleReference">
    <w:name w:val="Subtle Reference"/>
    <w:qFormat/>
    <w:rsid w:val="00940545"/>
    <w:rPr>
      <w:smallCaps/>
      <w:color w:val="C0504D"/>
      <w:u w:val="single"/>
    </w:rPr>
  </w:style>
  <w:style w:type="character" w:styleId="IntenseReference">
    <w:name w:val="Intense Reference"/>
    <w:qFormat/>
    <w:rsid w:val="00940545"/>
    <w:rPr>
      <w:b/>
      <w:bCs/>
      <w:smallCaps/>
      <w:color w:val="C0504D"/>
      <w:spacing w:val="5"/>
      <w:u w:val="single"/>
    </w:rPr>
  </w:style>
  <w:style w:type="character" w:styleId="BookTitle">
    <w:name w:val="Book Title"/>
    <w:qFormat/>
    <w:rsid w:val="00940545"/>
    <w:rPr>
      <w:b/>
      <w:bCs/>
      <w:smallCaps/>
      <w:spacing w:val="5"/>
    </w:rPr>
  </w:style>
  <w:style w:type="character" w:customStyle="1" w:styleId="BodyText3Char">
    <w:name w:val="Body Text 3 Char"/>
    <w:rsid w:val="00940545"/>
    <w:rPr>
      <w:sz w:val="16"/>
      <w:szCs w:val="16"/>
      <w:lang w:val="en-US" w:eastAsia="en-US" w:bidi="en-US"/>
    </w:rPr>
  </w:style>
  <w:style w:type="character" w:customStyle="1" w:styleId="CaracterCaracterCaracter1">
    <w:name w:val="Caracter Caracter Caracter1"/>
    <w:rsid w:val="00940545"/>
    <w:rPr>
      <w:rFonts w:ascii="Courier New" w:hAnsi="Courier New" w:cs="Arial"/>
      <w:bCs/>
      <w:sz w:val="26"/>
      <w:szCs w:val="26"/>
      <w:lang w:val="en-US" w:eastAsia="ar-SA" w:bidi="ar-SA"/>
    </w:rPr>
  </w:style>
  <w:style w:type="character" w:customStyle="1" w:styleId="Style1Char">
    <w:name w:val="Style1 Char"/>
    <w:rsid w:val="00940545"/>
    <w:rPr>
      <w:rFonts w:ascii="Arial Narrow" w:hAnsi="Arial Narrow" w:cs="Arial"/>
      <w:b/>
      <w:sz w:val="24"/>
      <w:szCs w:val="24"/>
    </w:rPr>
  </w:style>
  <w:style w:type="character" w:customStyle="1" w:styleId="StylenouChar">
    <w:name w:val="Style nou Char"/>
    <w:rsid w:val="00940545"/>
    <w:rPr>
      <w:rFonts w:ascii="Arial Narrow" w:hAnsi="Arial Narrow" w:cs="Arial"/>
      <w:b/>
      <w:sz w:val="28"/>
      <w:szCs w:val="28"/>
    </w:rPr>
  </w:style>
  <w:style w:type="character" w:customStyle="1" w:styleId="ListParagraphChar">
    <w:name w:val="List Paragraph Char"/>
    <w:rsid w:val="00940545"/>
    <w:rPr>
      <w:sz w:val="22"/>
      <w:szCs w:val="22"/>
      <w:lang w:val="en-US" w:eastAsia="en-US" w:bidi="en-US"/>
    </w:rPr>
  </w:style>
  <w:style w:type="character" w:customStyle="1" w:styleId="FontStyle43">
    <w:name w:val="Font Style43"/>
    <w:rsid w:val="00940545"/>
    <w:rPr>
      <w:rFonts w:ascii="Times New Roman" w:hAnsi="Times New Roman" w:cs="Times New Roman"/>
      <w:b/>
      <w:bCs/>
      <w:sz w:val="12"/>
      <w:szCs w:val="12"/>
    </w:rPr>
  </w:style>
  <w:style w:type="character" w:customStyle="1" w:styleId="WW8Num23z0">
    <w:name w:val="WW8Num23z0"/>
    <w:rsid w:val="00940545"/>
  </w:style>
  <w:style w:type="character" w:customStyle="1" w:styleId="FontStyle84">
    <w:name w:val="Font Style84"/>
    <w:rsid w:val="00940545"/>
    <w:rPr>
      <w:rFonts w:ascii="Arial" w:hAnsi="Arial" w:cs="Arial"/>
      <w:sz w:val="24"/>
      <w:szCs w:val="24"/>
    </w:rPr>
  </w:style>
  <w:style w:type="character" w:customStyle="1" w:styleId="FontStyle59">
    <w:name w:val="Font Style59"/>
    <w:rsid w:val="00940545"/>
    <w:rPr>
      <w:rFonts w:ascii="Times New Roman" w:hAnsi="Times New Roman" w:cs="Times New Roman"/>
      <w:sz w:val="20"/>
      <w:szCs w:val="20"/>
    </w:rPr>
  </w:style>
  <w:style w:type="paragraph" w:customStyle="1" w:styleId="Titlu10">
    <w:name w:val="Titlu 10"/>
    <w:basedOn w:val="Normal"/>
    <w:next w:val="Normal"/>
    <w:rsid w:val="00940545"/>
    <w:pPr>
      <w:suppressAutoHyphens/>
      <w:spacing w:after="200" w:line="360" w:lineRule="auto"/>
    </w:pPr>
    <w:rPr>
      <w:rFonts w:ascii="Arial" w:hAnsi="Arial" w:cs="Arial"/>
      <w:b/>
      <w:lang w:val="en-US" w:eastAsia="ar-SA"/>
    </w:rPr>
  </w:style>
  <w:style w:type="paragraph" w:customStyle="1" w:styleId="NormArial">
    <w:name w:val="Norm + Arial"/>
    <w:basedOn w:val="Header"/>
    <w:rsid w:val="00940545"/>
    <w:pPr>
      <w:tabs>
        <w:tab w:val="clear" w:pos="4536"/>
        <w:tab w:val="clear" w:pos="9072"/>
        <w:tab w:val="center" w:pos="4320"/>
        <w:tab w:val="right" w:pos="8640"/>
      </w:tabs>
      <w:suppressAutoHyphens/>
      <w:spacing w:after="200" w:line="276" w:lineRule="auto"/>
    </w:pPr>
    <w:rPr>
      <w:rFonts w:ascii="Arial" w:hAnsi="Arial" w:cs="Arial"/>
      <w:sz w:val="22"/>
      <w:szCs w:val="22"/>
      <w:lang w:val="x-none" w:eastAsia="ar-SA"/>
    </w:rPr>
  </w:style>
  <w:style w:type="paragraph" w:customStyle="1" w:styleId="WW-Default">
    <w:name w:val="WW-Default"/>
    <w:rsid w:val="00940545"/>
    <w:pPr>
      <w:suppressAutoHyphens/>
      <w:autoSpaceDE w:val="0"/>
      <w:spacing w:after="200" w:line="276" w:lineRule="auto"/>
    </w:pPr>
    <w:rPr>
      <w:rFonts w:ascii="Arial" w:eastAsia="Calibri" w:hAnsi="Arial" w:cs="Arial"/>
      <w:color w:val="000000"/>
      <w:sz w:val="24"/>
      <w:szCs w:val="24"/>
      <w:lang w:eastAsia="ar-SA"/>
    </w:rPr>
  </w:style>
  <w:style w:type="paragraph" w:styleId="Title">
    <w:name w:val="Title"/>
    <w:basedOn w:val="Normal"/>
    <w:next w:val="Normal"/>
    <w:link w:val="TitleChar1"/>
    <w:qFormat/>
    <w:rsid w:val="00940545"/>
    <w:pPr>
      <w:pBdr>
        <w:bottom w:val="single" w:sz="8" w:space="4" w:color="FFFF00"/>
      </w:pBdr>
      <w:suppressAutoHyphens/>
      <w:spacing w:after="300"/>
    </w:pPr>
    <w:rPr>
      <w:rFonts w:ascii="Cambria" w:hAnsi="Cambria" w:cs="Cambria"/>
      <w:color w:val="17365D"/>
      <w:spacing w:val="5"/>
      <w:kern w:val="1"/>
      <w:sz w:val="52"/>
      <w:szCs w:val="52"/>
      <w:lang w:val="x-none" w:eastAsia="ar-SA"/>
    </w:rPr>
  </w:style>
  <w:style w:type="character" w:customStyle="1" w:styleId="TitleChar1">
    <w:name w:val="Title Char1"/>
    <w:basedOn w:val="DefaultParagraphFont"/>
    <w:link w:val="Title"/>
    <w:rsid w:val="00940545"/>
    <w:rPr>
      <w:rFonts w:ascii="Cambria" w:hAnsi="Cambria" w:cs="Cambria"/>
      <w:color w:val="17365D"/>
      <w:spacing w:val="5"/>
      <w:kern w:val="1"/>
      <w:sz w:val="52"/>
      <w:szCs w:val="52"/>
      <w:lang w:val="x-none" w:eastAsia="ar-SA"/>
    </w:rPr>
  </w:style>
  <w:style w:type="paragraph" w:styleId="Quote">
    <w:name w:val="Quote"/>
    <w:basedOn w:val="Normal"/>
    <w:next w:val="Normal"/>
    <w:link w:val="QuoteChar1"/>
    <w:qFormat/>
    <w:rsid w:val="00940545"/>
    <w:pPr>
      <w:suppressAutoHyphens/>
      <w:spacing w:after="200" w:line="276" w:lineRule="auto"/>
    </w:pPr>
    <w:rPr>
      <w:rFonts w:ascii="Calibri" w:hAnsi="Calibri"/>
      <w:i/>
      <w:iCs/>
      <w:color w:val="000000"/>
      <w:sz w:val="20"/>
      <w:szCs w:val="20"/>
      <w:lang w:val="x-none" w:eastAsia="ar-SA"/>
    </w:rPr>
  </w:style>
  <w:style w:type="character" w:customStyle="1" w:styleId="QuoteChar1">
    <w:name w:val="Quote Char1"/>
    <w:basedOn w:val="DefaultParagraphFont"/>
    <w:link w:val="Quote"/>
    <w:rsid w:val="00940545"/>
    <w:rPr>
      <w:rFonts w:ascii="Calibri" w:hAnsi="Calibri"/>
      <w:i/>
      <w:iCs/>
      <w:color w:val="000000"/>
      <w:lang w:val="x-none" w:eastAsia="ar-SA"/>
    </w:rPr>
  </w:style>
  <w:style w:type="paragraph" w:styleId="IntenseQuote">
    <w:name w:val="Intense Quote"/>
    <w:basedOn w:val="Normal"/>
    <w:next w:val="Normal"/>
    <w:link w:val="IntenseQuoteChar1"/>
    <w:qFormat/>
    <w:rsid w:val="00940545"/>
    <w:pPr>
      <w:pBdr>
        <w:bottom w:val="single" w:sz="4" w:space="4" w:color="FFFF00"/>
      </w:pBdr>
      <w:suppressAutoHyphens/>
      <w:spacing w:before="200" w:after="280" w:line="276" w:lineRule="auto"/>
      <w:ind w:left="936" w:right="936"/>
    </w:pPr>
    <w:rPr>
      <w:rFonts w:ascii="Calibri" w:hAnsi="Calibri"/>
      <w:b/>
      <w:bCs/>
      <w:i/>
      <w:iCs/>
      <w:color w:val="4F81BD"/>
      <w:sz w:val="20"/>
      <w:szCs w:val="20"/>
      <w:lang w:val="x-none" w:eastAsia="ar-SA"/>
    </w:rPr>
  </w:style>
  <w:style w:type="character" w:customStyle="1" w:styleId="IntenseQuoteChar1">
    <w:name w:val="Intense Quote Char1"/>
    <w:basedOn w:val="DefaultParagraphFont"/>
    <w:link w:val="IntenseQuote"/>
    <w:rsid w:val="00940545"/>
    <w:rPr>
      <w:rFonts w:ascii="Calibri" w:hAnsi="Calibri"/>
      <w:b/>
      <w:bCs/>
      <w:i/>
      <w:iCs/>
      <w:color w:val="4F81BD"/>
      <w:lang w:val="x-none" w:eastAsia="ar-SA"/>
    </w:rPr>
  </w:style>
  <w:style w:type="paragraph" w:styleId="TOCHeading">
    <w:name w:val="TOC Heading"/>
    <w:basedOn w:val="Heading1"/>
    <w:next w:val="Normal"/>
    <w:qFormat/>
    <w:rsid w:val="00940545"/>
    <w:pPr>
      <w:keepLines/>
      <w:suppressAutoHyphens/>
      <w:spacing w:before="480" w:line="276" w:lineRule="auto"/>
    </w:pPr>
    <w:rPr>
      <w:rFonts w:ascii="Cambria" w:hAnsi="Cambria" w:cs="Cambria"/>
      <w:b/>
      <w:bCs/>
      <w:color w:val="365F91"/>
      <w:szCs w:val="28"/>
      <w:lang w:val="x-none" w:eastAsia="ar-SA"/>
    </w:rPr>
  </w:style>
  <w:style w:type="paragraph" w:customStyle="1" w:styleId="Style10">
    <w:name w:val="Style1"/>
    <w:basedOn w:val="NormArial"/>
    <w:rsid w:val="00940545"/>
    <w:pPr>
      <w:spacing w:after="0" w:line="240" w:lineRule="auto"/>
      <w:jc w:val="both"/>
    </w:pPr>
    <w:rPr>
      <w:rFonts w:ascii="Arial Narrow" w:hAnsi="Arial Narrow" w:cs="Arial Narrow"/>
      <w:b/>
      <w:sz w:val="24"/>
      <w:szCs w:val="24"/>
    </w:rPr>
  </w:style>
  <w:style w:type="paragraph" w:customStyle="1" w:styleId="Stylenou">
    <w:name w:val="Style nou"/>
    <w:basedOn w:val="Style10"/>
    <w:rsid w:val="00940545"/>
    <w:pPr>
      <w:jc w:val="center"/>
    </w:pPr>
    <w:rPr>
      <w:sz w:val="28"/>
      <w:szCs w:val="28"/>
    </w:rPr>
  </w:style>
  <w:style w:type="paragraph" w:customStyle="1" w:styleId="Framecontents">
    <w:name w:val="Frame contents"/>
    <w:basedOn w:val="BodyText"/>
    <w:rsid w:val="00940545"/>
    <w:pPr>
      <w:suppressAutoHyphens/>
      <w:spacing w:after="200" w:line="276" w:lineRule="auto"/>
    </w:pPr>
    <w:rPr>
      <w:rFonts w:ascii="Tahoma" w:hAnsi="Tahoma" w:cs="Tahoma"/>
      <w:szCs w:val="24"/>
      <w:lang w:val="ro-RO" w:eastAsia="ar-SA"/>
    </w:rPr>
  </w:style>
  <w:style w:type="paragraph" w:customStyle="1" w:styleId="Viorel">
    <w:name w:val="Viorel"/>
    <w:basedOn w:val="Normal"/>
    <w:rsid w:val="00940545"/>
    <w:pPr>
      <w:suppressAutoHyphens/>
      <w:spacing w:after="200" w:line="360" w:lineRule="auto"/>
      <w:jc w:val="both"/>
    </w:pPr>
    <w:rPr>
      <w:rFonts w:ascii="Arial" w:hAnsi="Arial" w:cs="Arial"/>
      <w:lang w:eastAsia="en-US" w:bidi="en-US"/>
    </w:rPr>
  </w:style>
  <w:style w:type="paragraph" w:customStyle="1" w:styleId="yiv1696612250msonormal">
    <w:name w:val="yiv1696612250msonormal"/>
    <w:basedOn w:val="Normal"/>
    <w:rsid w:val="00940545"/>
    <w:pPr>
      <w:suppressAutoHyphens/>
      <w:spacing w:before="280" w:after="280" w:line="276" w:lineRule="auto"/>
    </w:pPr>
    <w:rPr>
      <w:rFonts w:ascii="Calibri" w:hAnsi="Calibri"/>
      <w:lang w:eastAsia="en-US" w:bidi="en-US"/>
    </w:rPr>
  </w:style>
  <w:style w:type="paragraph" w:customStyle="1" w:styleId="CharCaracterCaracterChar">
    <w:name w:val="Char Caracter Caracter Char"/>
    <w:basedOn w:val="Normal"/>
    <w:rsid w:val="00940545"/>
    <w:rPr>
      <w:lang w:val="pl-PL" w:eastAsia="ar-SA"/>
    </w:rPr>
  </w:style>
  <w:style w:type="paragraph" w:styleId="TOC3">
    <w:name w:val="toc 3"/>
    <w:basedOn w:val="Normal"/>
    <w:next w:val="Normal"/>
    <w:rsid w:val="00940545"/>
    <w:pPr>
      <w:tabs>
        <w:tab w:val="left" w:pos="1200"/>
        <w:tab w:val="right" w:leader="dot" w:pos="9345"/>
      </w:tabs>
      <w:spacing w:before="60" w:after="40" w:line="360" w:lineRule="auto"/>
      <w:ind w:left="480"/>
      <w:jc w:val="both"/>
    </w:pPr>
    <w:rPr>
      <w:rFonts w:eastAsia="SimSun"/>
      <w:lang w:eastAsia="ar-SA"/>
    </w:rPr>
  </w:style>
  <w:style w:type="paragraph" w:customStyle="1" w:styleId="Style30">
    <w:name w:val="Style30"/>
    <w:basedOn w:val="Normal"/>
    <w:rsid w:val="00940545"/>
    <w:pPr>
      <w:suppressAutoHyphens/>
      <w:spacing w:after="200" w:line="274" w:lineRule="exact"/>
      <w:ind w:firstLine="710"/>
      <w:jc w:val="both"/>
    </w:pPr>
    <w:rPr>
      <w:rFonts w:ascii="Calibri" w:hAnsi="Calibri"/>
      <w:kern w:val="1"/>
      <w:sz w:val="22"/>
      <w:szCs w:val="22"/>
      <w:lang w:val="en-US" w:eastAsia="en-US" w:bidi="en-US"/>
    </w:rPr>
  </w:style>
  <w:style w:type="paragraph" w:customStyle="1" w:styleId="Frspaiere">
    <w:name w:val="Fără spațiere"/>
    <w:rsid w:val="00A36139"/>
    <w:pPr>
      <w:suppressAutoHyphens/>
    </w:pPr>
    <w:rPr>
      <w:rFonts w:ascii="Calibri" w:eastAsia="Calibri" w:hAnsi="Calibri" w:cs="Calibri"/>
      <w:kern w:val="1"/>
      <w:sz w:val="22"/>
      <w:szCs w:val="22"/>
      <w:lang w:eastAsia="ar-SA"/>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1"/>
    <w:uiPriority w:val="99"/>
    <w:rsid w:val="00F679AF"/>
    <w:rPr>
      <w:b/>
      <w:bCs/>
      <w:sz w:val="21"/>
      <w:szCs w:val="21"/>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F679AF"/>
    <w:rPr>
      <w:sz w:val="21"/>
      <w:szCs w:val="21"/>
      <w:shd w:val="clear" w:color="auto" w:fill="FFFFFF"/>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F679AF"/>
    <w:pPr>
      <w:widowControl w:val="0"/>
      <w:shd w:val="clear" w:color="auto" w:fill="FFFFFF"/>
      <w:spacing w:after="240" w:line="240" w:lineRule="atLeast"/>
      <w:jc w:val="both"/>
      <w:outlineLvl w:val="2"/>
    </w:pPr>
    <w:rPr>
      <w:b/>
      <w:bCs/>
      <w:sz w:val="21"/>
      <w:szCs w:val="21"/>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F679AF"/>
    <w:pPr>
      <w:widowControl w:val="0"/>
      <w:shd w:val="clear" w:color="auto" w:fill="FFFFFF"/>
      <w:spacing w:before="240" w:line="250" w:lineRule="exact"/>
      <w:ind w:hanging="960"/>
      <w:jc w:val="both"/>
    </w:pPr>
    <w:rPr>
      <w:sz w:val="21"/>
      <w:szCs w:val="21"/>
    </w:rPr>
  </w:style>
  <w:style w:type="character" w:customStyle="1" w:styleId="FontStyle123">
    <w:name w:val="Font Style123"/>
    <w:rsid w:val="003E782D"/>
    <w:rPr>
      <w:rFonts w:ascii="Times New Roman" w:hAnsi="Times New Roman" w:cs="Times New Roman"/>
      <w:color w:val="000000"/>
      <w:sz w:val="28"/>
      <w:szCs w:val="28"/>
    </w:rPr>
  </w:style>
  <w:style w:type="character" w:customStyle="1" w:styleId="hps">
    <w:name w:val="hps"/>
    <w:basedOn w:val="DefaultParagraphFont"/>
    <w:rsid w:val="003E7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Excel_Worksheet1.xls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package" Target="embeddings/Microsoft_Excel_Worksheet4.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Excel_Worksheet8.xlsx"/><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5C4F1-1C54-4212-8991-8C29C924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Pages>
  <Words>7209</Words>
  <Characters>41097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Diamar Instalatii</Company>
  <LinksUpToDate>false</LinksUpToDate>
  <CharactersWithSpaces>48210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Diamar Instalatii</cp:lastModifiedBy>
  <cp:revision>7</cp:revision>
  <cp:lastPrinted>2019-08-28T08:40:00Z</cp:lastPrinted>
  <dcterms:created xsi:type="dcterms:W3CDTF">2019-08-27T04:34:00Z</dcterms:created>
  <dcterms:modified xsi:type="dcterms:W3CDTF">2019-08-28T08:40:00Z</dcterms:modified>
</cp:coreProperties>
</file>